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09" w:rsidRPr="00C51609" w:rsidRDefault="0052395E"/>
    <w:p w:rsidR="00507A97" w:rsidRPr="00174258" w:rsidRDefault="00652FA3" w:rsidP="00231671">
      <w:pPr>
        <w:pStyle w:val="2"/>
        <w:jc w:val="center"/>
        <w:rPr>
          <w:rFonts w:ascii="ISOCPEUR" w:hAnsi="ISOCPEUR"/>
        </w:rPr>
      </w:pPr>
      <w:r w:rsidRPr="00174258">
        <w:rPr>
          <w:rFonts w:ascii="ISOCPEUR" w:hAnsi="ISOCPEUR"/>
        </w:rPr>
        <w:t>ДОГОВОР</w:t>
      </w:r>
      <w:r w:rsidR="00247676" w:rsidRPr="00174258">
        <w:rPr>
          <w:rFonts w:ascii="ISOCPEUR" w:hAnsi="ISOCPEUR"/>
        </w:rPr>
        <w:t xml:space="preserve"> №</w:t>
      </w:r>
      <w:r w:rsidR="00E26E71">
        <w:rPr>
          <w:rFonts w:ascii="ISOCPEUR" w:hAnsi="ISOCPEUR"/>
        </w:rPr>
        <w:t xml:space="preserve"> </w:t>
      </w:r>
      <w:r w:rsidR="0052395E">
        <w:rPr>
          <w:rFonts w:ascii="ISOCPEUR" w:hAnsi="ISOCPEUR"/>
        </w:rPr>
        <w:t>_________</w:t>
      </w:r>
    </w:p>
    <w:p w:rsidR="00507A97" w:rsidRPr="00174258" w:rsidRDefault="00507A97" w:rsidP="00174258">
      <w:pPr>
        <w:ind w:left="-709"/>
        <w:rPr>
          <w:rFonts w:ascii="ISOCPEUR" w:hAnsi="ISOCPEUR" w:cs="Times New Roman"/>
          <w:i/>
          <w:iCs/>
          <w:color w:val="000000"/>
          <w:sz w:val="24"/>
          <w:szCs w:val="24"/>
        </w:rPr>
      </w:pPr>
      <w:r w:rsidRPr="00174258">
        <w:rPr>
          <w:rFonts w:ascii="ISOCPEUR" w:hAnsi="ISOCPEUR" w:cs="Times New Roman"/>
          <w:i/>
          <w:iCs/>
          <w:color w:val="000000"/>
          <w:sz w:val="24"/>
          <w:szCs w:val="24"/>
        </w:rPr>
        <w:t xml:space="preserve">г. Санкт-Петербург                                                         </w:t>
      </w:r>
      <w:r w:rsidR="00E26E71">
        <w:rPr>
          <w:rFonts w:ascii="ISOCPEUR" w:hAnsi="ISOCPEUR" w:cs="Times New Roman"/>
          <w:i/>
          <w:iCs/>
          <w:color w:val="000000"/>
          <w:sz w:val="24"/>
          <w:szCs w:val="24"/>
        </w:rPr>
        <w:t xml:space="preserve">                          </w:t>
      </w:r>
      <w:r w:rsidRPr="00174258">
        <w:rPr>
          <w:rFonts w:ascii="ISOCPEUR" w:hAnsi="ISOCPEUR" w:cs="Times New Roman"/>
          <w:i/>
          <w:iCs/>
          <w:color w:val="000000"/>
          <w:sz w:val="24"/>
          <w:szCs w:val="24"/>
        </w:rPr>
        <w:t xml:space="preserve">   </w:t>
      </w:r>
      <w:r w:rsidR="0052395E">
        <w:rPr>
          <w:rFonts w:ascii="ISOCPEUR" w:hAnsi="ISOCPEUR" w:cs="Times New Roman"/>
          <w:i/>
          <w:iCs/>
          <w:color w:val="000000"/>
          <w:sz w:val="24"/>
          <w:szCs w:val="24"/>
        </w:rPr>
        <w:t>______________</w:t>
      </w:r>
    </w:p>
    <w:p w:rsidR="00507A97" w:rsidRPr="00174258" w:rsidRDefault="0052395E" w:rsidP="0052395E">
      <w:pPr>
        <w:tabs>
          <w:tab w:val="left" w:pos="915"/>
        </w:tabs>
        <w:ind w:left="-993" w:firstLine="284"/>
        <w:rPr>
          <w:rFonts w:ascii="ISOCPEUR" w:hAnsi="ISOCPEUR" w:cs="Times New Roman"/>
          <w:i/>
          <w:iCs/>
          <w:color w:val="000000"/>
          <w:sz w:val="24"/>
          <w:szCs w:val="24"/>
        </w:rPr>
      </w:pPr>
      <w:r>
        <w:rPr>
          <w:rFonts w:ascii="ISOCPEUR" w:hAnsi="ISOCPEUR" w:cs="Times New Roman"/>
          <w:i/>
          <w:iCs/>
          <w:color w:val="000000"/>
          <w:sz w:val="24"/>
          <w:szCs w:val="24"/>
        </w:rPr>
        <w:tab/>
      </w:r>
    </w:p>
    <w:p w:rsidR="00507A97" w:rsidRPr="00174258" w:rsidRDefault="00114DE7">
      <w:pPr>
        <w:pStyle w:val="af0"/>
        <w:shd w:val="clear" w:color="auto" w:fill="FFFFFF"/>
        <w:spacing w:before="0" w:after="0"/>
        <w:ind w:left="-709"/>
        <w:jc w:val="both"/>
        <w:rPr>
          <w:rFonts w:ascii="ISOCPEUR" w:hAnsi="ISOCPEUR"/>
          <w:i/>
        </w:rPr>
      </w:pPr>
      <w:r w:rsidRPr="00174258">
        <w:rPr>
          <w:rFonts w:ascii="ISOCPEUR" w:hAnsi="ISOCPEUR"/>
          <w:b/>
          <w:i/>
        </w:rPr>
        <w:t>ООО</w:t>
      </w:r>
      <w:r w:rsidR="00507A97" w:rsidRPr="00174258">
        <w:rPr>
          <w:rFonts w:ascii="ISOCPEUR" w:hAnsi="ISOCPEUR"/>
          <w:b/>
          <w:i/>
        </w:rPr>
        <w:t xml:space="preserve"> «Прима Питер»</w:t>
      </w:r>
      <w:r w:rsidR="00507A97" w:rsidRPr="00174258">
        <w:rPr>
          <w:rFonts w:ascii="ISOCPEUR" w:hAnsi="ISOCPEUR"/>
          <w:i/>
        </w:rPr>
        <w:t xml:space="preserve">, именуемое в дальнейшем «Подрядчик», в лице Генерального директора Завгороднего Олега Евгеньевича, действующего на </w:t>
      </w:r>
      <w:r w:rsidR="00E26E71">
        <w:rPr>
          <w:rFonts w:ascii="ISOCPEUR" w:hAnsi="ISOCPEUR"/>
          <w:i/>
        </w:rPr>
        <w:t>основании Устава с одной сторон</w:t>
      </w:r>
      <w:r w:rsidR="00507A97" w:rsidRPr="00174258">
        <w:rPr>
          <w:rFonts w:ascii="ISOCPEUR" w:hAnsi="ISOCPEUR"/>
          <w:i/>
        </w:rPr>
        <w:t xml:space="preserve"> , и</w:t>
      </w:r>
    </w:p>
    <w:p w:rsidR="00507A97" w:rsidRPr="00174258" w:rsidRDefault="007064EB">
      <w:pPr>
        <w:pStyle w:val="af0"/>
        <w:shd w:val="clear" w:color="auto" w:fill="FFFFFF"/>
        <w:spacing w:before="0" w:after="0"/>
        <w:ind w:left="-709"/>
        <w:jc w:val="both"/>
        <w:rPr>
          <w:rFonts w:ascii="ISOCPEUR" w:hAnsi="ISOCPEUR"/>
          <w:i/>
        </w:rPr>
      </w:pPr>
      <w:r>
        <w:rPr>
          <w:rFonts w:ascii="ISOCPEUR" w:hAnsi="ISOCPEUR"/>
          <w:b/>
          <w:bCs/>
          <w:i/>
        </w:rPr>
        <w:t>_____________</w:t>
      </w:r>
      <w:r w:rsidR="007E5B2B">
        <w:rPr>
          <w:rFonts w:ascii="ISOCPEUR" w:hAnsi="ISOCPEUR"/>
          <w:b/>
          <w:bCs/>
          <w:i/>
        </w:rPr>
        <w:t>____</w:t>
      </w:r>
      <w:r w:rsidR="00E26E71" w:rsidRPr="00E26E71">
        <w:rPr>
          <w:rFonts w:ascii="ISOCPEUR" w:hAnsi="ISOCPEUR"/>
          <w:b/>
          <w:bCs/>
          <w:i/>
        </w:rPr>
        <w:t>,</w:t>
      </w:r>
      <w:r w:rsidR="00E26E71" w:rsidRPr="00E26E71">
        <w:rPr>
          <w:rFonts w:ascii="ISOCPEUR" w:hAnsi="ISOCPEUR"/>
          <w:bCs/>
          <w:i/>
        </w:rPr>
        <w:t xml:space="preserve"> именуемое в дальнейшем Заказчик, в лице Генерального директора </w:t>
      </w:r>
      <w:r w:rsidR="003E6745">
        <w:rPr>
          <w:rFonts w:ascii="ISOCPEUR" w:hAnsi="ISOCPEUR"/>
          <w:bCs/>
          <w:i/>
        </w:rPr>
        <w:t>___________</w:t>
      </w:r>
      <w:r w:rsidR="00E26E71" w:rsidRPr="00E26E71">
        <w:rPr>
          <w:rFonts w:ascii="ISOCPEUR" w:hAnsi="ISOCPEUR"/>
          <w:bCs/>
          <w:i/>
        </w:rPr>
        <w:t>, действующего на основании Устава</w:t>
      </w:r>
      <w:r w:rsidR="00AF72F6" w:rsidRPr="00E26E71">
        <w:rPr>
          <w:rFonts w:ascii="ISOCPEUR" w:hAnsi="ISOCPEUR"/>
          <w:bCs/>
          <w:i/>
        </w:rPr>
        <w:t>,</w:t>
      </w:r>
      <w:r w:rsidR="00AF72F6" w:rsidRPr="00174258">
        <w:rPr>
          <w:rFonts w:ascii="ISOCPEUR" w:hAnsi="ISOCPEUR"/>
          <w:bCs/>
          <w:i/>
        </w:rPr>
        <w:t xml:space="preserve"> с другой стороны, заключили Договор о нижеследующем:</w:t>
      </w:r>
    </w:p>
    <w:p w:rsidR="00507A97" w:rsidRPr="00174258" w:rsidRDefault="00507A97">
      <w:pPr>
        <w:pStyle w:val="af0"/>
        <w:shd w:val="clear" w:color="auto" w:fill="FFFFFF"/>
        <w:spacing w:before="0" w:after="0"/>
        <w:ind w:left="-709"/>
        <w:jc w:val="both"/>
        <w:rPr>
          <w:rFonts w:ascii="ISOCPEUR" w:hAnsi="ISOCPEUR"/>
          <w:i/>
        </w:rPr>
      </w:pPr>
    </w:p>
    <w:p w:rsidR="00507A97" w:rsidRPr="00174258" w:rsidRDefault="00507A97" w:rsidP="00174258">
      <w:pPr>
        <w:pStyle w:val="2"/>
        <w:numPr>
          <w:ilvl w:val="0"/>
          <w:numId w:val="2"/>
        </w:numPr>
        <w:spacing w:before="0" w:after="0"/>
        <w:ind w:left="0" w:firstLine="0"/>
        <w:jc w:val="center"/>
        <w:rPr>
          <w:rFonts w:ascii="ISOCPEUR" w:hAnsi="ISOCPEUR" w:cs="Times New Roman"/>
        </w:rPr>
      </w:pPr>
      <w:r w:rsidRPr="00174258">
        <w:rPr>
          <w:rFonts w:ascii="ISOCPEUR" w:hAnsi="ISOCPEUR" w:cs="Times New Roman"/>
        </w:rPr>
        <w:t>ПРЕДМЕТ ДОГОВОРА</w:t>
      </w:r>
    </w:p>
    <w:p w:rsidR="00507A97" w:rsidRPr="00174258" w:rsidRDefault="00507A97" w:rsidP="00114DE7">
      <w:pPr>
        <w:ind w:left="-709"/>
        <w:jc w:val="both"/>
        <w:rPr>
          <w:rFonts w:ascii="ISOCPEUR" w:hAnsi="ISOCPEUR" w:cs="Times New Roman"/>
          <w:b/>
          <w:i/>
          <w:sz w:val="24"/>
          <w:szCs w:val="24"/>
        </w:rPr>
      </w:pPr>
      <w:r w:rsidRPr="00174258">
        <w:rPr>
          <w:rFonts w:ascii="ISOCPEUR" w:hAnsi="ISOCPEUR" w:cs="Times New Roman"/>
          <w:i/>
          <w:spacing w:val="-11"/>
          <w:sz w:val="24"/>
          <w:szCs w:val="24"/>
        </w:rPr>
        <w:t>1.1.</w:t>
      </w:r>
      <w:r w:rsidRPr="00174258">
        <w:rPr>
          <w:rFonts w:ascii="ISOCPEUR" w:hAnsi="ISOCPEUR" w:cs="Times New Roman"/>
          <w:i/>
          <w:sz w:val="24"/>
          <w:szCs w:val="24"/>
        </w:rPr>
        <w:t xml:space="preserve"> Подрядчик принимает на себя обязательства – </w:t>
      </w:r>
      <w:r w:rsidR="003E6745">
        <w:rPr>
          <w:rFonts w:ascii="ISOCPEUR" w:hAnsi="ISOCPEUR" w:cs="Times New Roman"/>
          <w:b/>
          <w:i/>
          <w:sz w:val="24"/>
          <w:szCs w:val="24"/>
        </w:rPr>
        <w:t>выполнению работ по о</w:t>
      </w:r>
      <w:r w:rsidR="003E6745" w:rsidRPr="003E6745">
        <w:rPr>
          <w:rFonts w:ascii="ISOCPEUR" w:hAnsi="ISOCPEUR" w:cs="Times New Roman"/>
          <w:b/>
          <w:i/>
          <w:sz w:val="24"/>
          <w:szCs w:val="24"/>
        </w:rPr>
        <w:t>гнезащитн</w:t>
      </w:r>
      <w:r w:rsidR="003E6745">
        <w:rPr>
          <w:rFonts w:ascii="ISOCPEUR" w:hAnsi="ISOCPEUR" w:cs="Times New Roman"/>
          <w:b/>
          <w:i/>
          <w:sz w:val="24"/>
          <w:szCs w:val="24"/>
        </w:rPr>
        <w:t>ой</w:t>
      </w:r>
      <w:r w:rsidR="003E6745" w:rsidRPr="003E6745">
        <w:rPr>
          <w:rFonts w:ascii="ISOCPEUR" w:hAnsi="ISOCPEUR" w:cs="Times New Roman"/>
          <w:b/>
          <w:i/>
          <w:sz w:val="24"/>
          <w:szCs w:val="24"/>
        </w:rPr>
        <w:t xml:space="preserve"> обработк</w:t>
      </w:r>
      <w:r w:rsidR="003E6745">
        <w:rPr>
          <w:rFonts w:ascii="ISOCPEUR" w:hAnsi="ISOCPEUR" w:cs="Times New Roman"/>
          <w:b/>
          <w:i/>
          <w:sz w:val="24"/>
          <w:szCs w:val="24"/>
        </w:rPr>
        <w:t>е</w:t>
      </w:r>
      <w:r w:rsidR="003E6745" w:rsidRPr="003E6745">
        <w:rPr>
          <w:rFonts w:ascii="ISOCPEUR" w:hAnsi="ISOCPEUR" w:cs="Times New Roman"/>
          <w:b/>
          <w:i/>
          <w:sz w:val="24"/>
          <w:szCs w:val="24"/>
        </w:rPr>
        <w:t xml:space="preserve"> </w:t>
      </w:r>
      <w:r w:rsidR="00AA0EEF" w:rsidRPr="00174258">
        <w:rPr>
          <w:rFonts w:ascii="ISOCPEUR" w:hAnsi="ISOCPEUR" w:cs="Times New Roman"/>
          <w:b/>
          <w:i/>
          <w:sz w:val="24"/>
          <w:szCs w:val="24"/>
        </w:rPr>
        <w:t xml:space="preserve">согласно Техническому заданию (Приложение 1 к Договору), </w:t>
      </w:r>
      <w:r w:rsidRPr="00174258">
        <w:rPr>
          <w:rFonts w:ascii="ISOCPEUR" w:hAnsi="ISOCPEUR" w:cs="Times New Roman"/>
          <w:i/>
          <w:sz w:val="24"/>
          <w:szCs w:val="24"/>
        </w:rPr>
        <w:t>а Заказчик обязуется принять и обеспечить оплату выполненных работ.</w:t>
      </w:r>
    </w:p>
    <w:p w:rsidR="00507A97" w:rsidRPr="00174258" w:rsidRDefault="00507A97">
      <w:pPr>
        <w:ind w:left="-709"/>
        <w:jc w:val="both"/>
        <w:rPr>
          <w:rFonts w:ascii="ISOCPEUR" w:hAnsi="ISOCPEUR" w:cs="Times New Roman"/>
          <w:i/>
          <w:sz w:val="24"/>
          <w:szCs w:val="24"/>
        </w:rPr>
      </w:pPr>
      <w:r w:rsidRPr="00174258">
        <w:rPr>
          <w:rFonts w:ascii="ISOCPEUR" w:hAnsi="ISOCPEUR" w:cs="Times New Roman"/>
          <w:i/>
          <w:sz w:val="24"/>
          <w:szCs w:val="24"/>
        </w:rPr>
        <w:t>1.2. Ср</w:t>
      </w:r>
      <w:r w:rsidR="007E5B2B">
        <w:rPr>
          <w:rFonts w:ascii="ISOCPEUR" w:hAnsi="ISOCPEUR" w:cs="Times New Roman"/>
          <w:i/>
          <w:sz w:val="24"/>
          <w:szCs w:val="24"/>
        </w:rPr>
        <w:t>ок выполнения работ: в течение ___</w:t>
      </w:r>
      <w:r w:rsidRPr="00174258">
        <w:rPr>
          <w:rFonts w:ascii="ISOCPEUR" w:hAnsi="ISOCPEUR" w:cs="Times New Roman"/>
          <w:i/>
          <w:sz w:val="24"/>
          <w:szCs w:val="24"/>
        </w:rPr>
        <w:t xml:space="preserve"> рабочих дней со дня </w:t>
      </w:r>
      <w:r w:rsidR="00231671" w:rsidRPr="00174258">
        <w:rPr>
          <w:rFonts w:ascii="ISOCPEUR" w:hAnsi="ISOCPEUR" w:cs="Times New Roman"/>
          <w:i/>
          <w:sz w:val="24"/>
          <w:szCs w:val="24"/>
        </w:rPr>
        <w:t>передачи фронта работ</w:t>
      </w:r>
      <w:r w:rsidRPr="00174258">
        <w:rPr>
          <w:rFonts w:ascii="ISOCPEUR" w:hAnsi="ISOCPEUR" w:cs="Times New Roman"/>
          <w:i/>
          <w:sz w:val="24"/>
          <w:szCs w:val="24"/>
        </w:rPr>
        <w:t>.</w:t>
      </w:r>
    </w:p>
    <w:p w:rsidR="0078196A" w:rsidRPr="00174258" w:rsidRDefault="0078196A">
      <w:pPr>
        <w:ind w:left="-709"/>
        <w:jc w:val="both"/>
        <w:rPr>
          <w:rFonts w:ascii="ISOCPEUR" w:hAnsi="ISOCPEUR" w:cs="Times New Roman"/>
          <w:i/>
          <w:sz w:val="24"/>
          <w:szCs w:val="24"/>
        </w:rPr>
      </w:pPr>
      <w:r w:rsidRPr="00174258">
        <w:rPr>
          <w:rFonts w:ascii="ISOCPEUR" w:hAnsi="ISOCPEUR" w:cs="Times New Roman"/>
          <w:i/>
          <w:sz w:val="24"/>
          <w:szCs w:val="24"/>
        </w:rPr>
        <w:t>1.3. Получение заключения ИПЛ МЧС о проверке качества выполненных работ: в течени</w:t>
      </w:r>
      <w:r w:rsidR="00174258" w:rsidRPr="00174258">
        <w:rPr>
          <w:rFonts w:ascii="ISOCPEUR" w:hAnsi="ISOCPEUR" w:cs="Times New Roman"/>
          <w:i/>
          <w:sz w:val="24"/>
          <w:szCs w:val="24"/>
        </w:rPr>
        <w:t>е</w:t>
      </w:r>
      <w:r w:rsidR="00DB4AD2">
        <w:rPr>
          <w:rFonts w:ascii="ISOCPEUR" w:hAnsi="ISOCPEUR" w:cs="Times New Roman"/>
          <w:i/>
          <w:sz w:val="24"/>
          <w:szCs w:val="24"/>
        </w:rPr>
        <w:t xml:space="preserve"> </w:t>
      </w:r>
      <w:r w:rsidR="00DB4AD2" w:rsidRPr="00DB4AD2">
        <w:rPr>
          <w:rFonts w:ascii="ISOCPEUR" w:hAnsi="ISOCPEUR" w:cs="Times New Roman"/>
          <w:i/>
          <w:sz w:val="24"/>
          <w:szCs w:val="24"/>
          <w:highlight w:val="yellow"/>
        </w:rPr>
        <w:t>14</w:t>
      </w:r>
      <w:r w:rsidRPr="00DB4AD2">
        <w:rPr>
          <w:rFonts w:ascii="ISOCPEUR" w:hAnsi="ISOCPEUR" w:cs="Times New Roman"/>
          <w:i/>
          <w:sz w:val="24"/>
          <w:szCs w:val="24"/>
          <w:highlight w:val="yellow"/>
        </w:rPr>
        <w:t xml:space="preserve"> рабочих дней</w:t>
      </w:r>
      <w:r w:rsidRPr="00174258">
        <w:rPr>
          <w:rFonts w:ascii="ISOCPEUR" w:hAnsi="ISOCPEUR" w:cs="Times New Roman"/>
          <w:i/>
          <w:sz w:val="24"/>
          <w:szCs w:val="24"/>
        </w:rPr>
        <w:t>, с момента сдачи образцов.</w:t>
      </w:r>
      <w:r w:rsidR="00753D6F">
        <w:rPr>
          <w:rFonts w:ascii="ISOCPEUR" w:hAnsi="ISOCPEUR" w:cs="Times New Roman"/>
          <w:i/>
          <w:sz w:val="24"/>
          <w:szCs w:val="24"/>
        </w:rPr>
        <w:t xml:space="preserve"> Подрядчик самостоятельно отбирает образцы для анализа.</w:t>
      </w:r>
    </w:p>
    <w:p w:rsidR="00507A97" w:rsidRPr="00174258" w:rsidRDefault="00507A97" w:rsidP="00174258">
      <w:pPr>
        <w:pStyle w:val="2"/>
        <w:numPr>
          <w:ilvl w:val="0"/>
          <w:numId w:val="0"/>
        </w:numPr>
        <w:spacing w:before="0" w:after="0"/>
        <w:rPr>
          <w:rFonts w:ascii="ISOCPEUR" w:hAnsi="ISOCPEUR" w:cs="Times New Roman"/>
        </w:rPr>
      </w:pPr>
    </w:p>
    <w:p w:rsidR="00507A97" w:rsidRPr="00174258" w:rsidRDefault="00507A97" w:rsidP="00174258">
      <w:pPr>
        <w:pStyle w:val="2"/>
        <w:numPr>
          <w:ilvl w:val="0"/>
          <w:numId w:val="2"/>
        </w:numPr>
        <w:spacing w:before="0" w:after="0"/>
        <w:ind w:left="0" w:firstLine="0"/>
        <w:jc w:val="center"/>
        <w:rPr>
          <w:rFonts w:ascii="ISOCPEUR" w:hAnsi="ISOCPEUR" w:cs="Times New Roman"/>
        </w:rPr>
      </w:pPr>
      <w:r w:rsidRPr="00174258">
        <w:rPr>
          <w:rFonts w:ascii="ISOCPEUR" w:hAnsi="ISOCPEUR" w:cs="Times New Roman"/>
        </w:rPr>
        <w:t>СТОИМОСТЬ РАБОТ И ПОРЯДОК РАСЧЕТОВ</w:t>
      </w:r>
    </w:p>
    <w:p w:rsidR="00507A97" w:rsidRPr="00174258" w:rsidRDefault="00507A97">
      <w:pPr>
        <w:pStyle w:val="BodyText21"/>
        <w:spacing w:line="240" w:lineRule="auto"/>
        <w:ind w:left="-709"/>
        <w:rPr>
          <w:rFonts w:ascii="ISOCPEUR" w:hAnsi="ISOCPEUR"/>
          <w:b/>
          <w:i/>
          <w:color w:val="000000"/>
        </w:rPr>
      </w:pPr>
      <w:r w:rsidRPr="00174258">
        <w:rPr>
          <w:rFonts w:ascii="ISOCPEUR" w:hAnsi="ISOCPEUR"/>
          <w:i/>
          <w:color w:val="000000"/>
        </w:rPr>
        <w:t xml:space="preserve">2.1. Стоимость работ по Договору </w:t>
      </w:r>
      <w:r w:rsidR="000974DB" w:rsidRPr="00174258">
        <w:rPr>
          <w:rFonts w:ascii="ISOCPEUR" w:hAnsi="ISOCPEUR"/>
          <w:i/>
          <w:color w:val="000000"/>
        </w:rPr>
        <w:t>устанавливается</w:t>
      </w:r>
      <w:r w:rsidR="0078280D" w:rsidRPr="00174258">
        <w:rPr>
          <w:rFonts w:ascii="ISOCPEUR" w:hAnsi="ISOCPEUR"/>
          <w:i/>
          <w:color w:val="000000"/>
        </w:rPr>
        <w:t xml:space="preserve"> </w:t>
      </w:r>
      <w:r w:rsidR="00AA0EEF" w:rsidRPr="00174258">
        <w:rPr>
          <w:rFonts w:ascii="ISOCPEUR" w:hAnsi="ISOCPEUR"/>
          <w:b/>
          <w:i/>
          <w:color w:val="000000"/>
        </w:rPr>
        <w:t>согласно Протоколу согласования договорной цены (Приложение 2 к Договору).</w:t>
      </w:r>
    </w:p>
    <w:p w:rsidR="00507A97" w:rsidRPr="00174258" w:rsidRDefault="00507A97">
      <w:pPr>
        <w:pStyle w:val="BodyText21"/>
        <w:ind w:left="-709"/>
        <w:rPr>
          <w:rFonts w:ascii="ISOCPEUR" w:hAnsi="ISOCPEUR"/>
          <w:i/>
        </w:rPr>
      </w:pPr>
      <w:r w:rsidRPr="00174258">
        <w:rPr>
          <w:rFonts w:ascii="ISOCPEUR" w:hAnsi="ISOCPEUR"/>
          <w:i/>
        </w:rPr>
        <w:t>2.</w:t>
      </w:r>
      <w:r w:rsidR="00231671" w:rsidRPr="00174258">
        <w:rPr>
          <w:rFonts w:ascii="ISOCPEUR" w:hAnsi="ISOCPEUR"/>
          <w:i/>
        </w:rPr>
        <w:t>2</w:t>
      </w:r>
      <w:r w:rsidRPr="00174258">
        <w:rPr>
          <w:rFonts w:ascii="ISOCPEUR" w:hAnsi="ISOCPEUR"/>
          <w:i/>
        </w:rPr>
        <w:t xml:space="preserve">. Оплата за выполненные работы производится в безналичной форме на основании счета, выставленного Подрядчиком в течение </w:t>
      </w:r>
      <w:r w:rsidR="007E5B2B">
        <w:rPr>
          <w:rFonts w:ascii="ISOCPEUR" w:hAnsi="ISOCPEUR"/>
          <w:i/>
        </w:rPr>
        <w:t>7</w:t>
      </w:r>
      <w:r w:rsidR="003E6745">
        <w:rPr>
          <w:rFonts w:ascii="ISOCPEUR" w:hAnsi="ISOCPEUR"/>
          <w:i/>
        </w:rPr>
        <w:t xml:space="preserve"> </w:t>
      </w:r>
      <w:r w:rsidR="0078196A" w:rsidRPr="00174258">
        <w:rPr>
          <w:rFonts w:ascii="ISOCPEUR" w:hAnsi="ISOCPEUR"/>
          <w:i/>
        </w:rPr>
        <w:t>(</w:t>
      </w:r>
      <w:r w:rsidR="007E5B2B">
        <w:rPr>
          <w:rFonts w:ascii="ISOCPEUR" w:hAnsi="ISOCPEUR"/>
          <w:i/>
        </w:rPr>
        <w:t>сем</w:t>
      </w:r>
      <w:r w:rsidR="003E6745">
        <w:rPr>
          <w:rFonts w:ascii="ISOCPEUR" w:hAnsi="ISOCPEUR"/>
          <w:i/>
        </w:rPr>
        <w:t>и</w:t>
      </w:r>
      <w:r w:rsidR="0078196A" w:rsidRPr="00174258">
        <w:rPr>
          <w:rFonts w:ascii="ISOCPEUR" w:hAnsi="ISOCPEUR"/>
          <w:i/>
        </w:rPr>
        <w:t>) календарных</w:t>
      </w:r>
      <w:r w:rsidRPr="00174258">
        <w:rPr>
          <w:rFonts w:ascii="ISOCPEUR" w:hAnsi="ISOCPEUR"/>
          <w:i/>
        </w:rPr>
        <w:t xml:space="preserve"> дней с </w:t>
      </w:r>
      <w:r w:rsidR="00231671" w:rsidRPr="00174258">
        <w:rPr>
          <w:rFonts w:ascii="ISOCPEUR" w:hAnsi="ISOCPEUR"/>
          <w:i/>
        </w:rPr>
        <w:t>подписания акта приёмки выполненных работ</w:t>
      </w:r>
      <w:r w:rsidRPr="00174258">
        <w:rPr>
          <w:rFonts w:ascii="ISOCPEUR" w:hAnsi="ISOCPEUR"/>
          <w:i/>
        </w:rPr>
        <w:t>.</w:t>
      </w:r>
    </w:p>
    <w:p w:rsidR="00507A97" w:rsidRPr="00174258" w:rsidRDefault="00507A97">
      <w:pPr>
        <w:pStyle w:val="BodyText21"/>
        <w:ind w:left="-709"/>
        <w:rPr>
          <w:rFonts w:ascii="ISOCPEUR" w:hAnsi="ISOCPEUR"/>
          <w:i/>
          <w:sz w:val="16"/>
          <w:szCs w:val="16"/>
        </w:rPr>
      </w:pPr>
    </w:p>
    <w:p w:rsidR="00507A97" w:rsidRPr="00174258" w:rsidRDefault="00507A97" w:rsidP="00174258">
      <w:pPr>
        <w:pStyle w:val="2"/>
        <w:numPr>
          <w:ilvl w:val="0"/>
          <w:numId w:val="2"/>
        </w:numPr>
        <w:spacing w:before="0" w:after="0"/>
        <w:ind w:left="0" w:firstLine="0"/>
        <w:jc w:val="center"/>
        <w:rPr>
          <w:rFonts w:ascii="ISOCPEUR" w:hAnsi="ISOCPEUR" w:cs="Times New Roman"/>
        </w:rPr>
      </w:pPr>
      <w:r w:rsidRPr="00174258">
        <w:rPr>
          <w:rFonts w:ascii="ISOCPEUR" w:hAnsi="ISOCPEUR" w:cs="Times New Roman"/>
        </w:rPr>
        <w:t>ПОРЯДОК СДАЧИ И ПРИЕМКИ РАБОТ</w:t>
      </w:r>
    </w:p>
    <w:p w:rsidR="00507A97" w:rsidRPr="00174258" w:rsidRDefault="00507A97">
      <w:pPr>
        <w:ind w:left="-709"/>
        <w:jc w:val="both"/>
        <w:rPr>
          <w:rFonts w:ascii="ISOCPEUR" w:hAnsi="ISOCPEUR" w:cs="Times New Roman"/>
          <w:i/>
          <w:sz w:val="24"/>
          <w:szCs w:val="24"/>
        </w:rPr>
      </w:pPr>
      <w:r w:rsidRPr="00174258">
        <w:rPr>
          <w:rFonts w:ascii="ISOCPEUR" w:hAnsi="ISOCPEUR" w:cs="Times New Roman"/>
          <w:i/>
          <w:sz w:val="24"/>
          <w:szCs w:val="24"/>
        </w:rPr>
        <w:t>3.1. Сдача и приемка работ, выполненных Подрядчиком, производится оформлением двухстороннего    Акта</w:t>
      </w:r>
      <w:r w:rsidR="0078196A" w:rsidRPr="00174258">
        <w:rPr>
          <w:rFonts w:ascii="ISOCPEUR" w:hAnsi="ISOCPEUR" w:cs="Times New Roman"/>
          <w:i/>
          <w:sz w:val="24"/>
          <w:szCs w:val="24"/>
        </w:rPr>
        <w:t xml:space="preserve"> выполненных работ.</w:t>
      </w:r>
    </w:p>
    <w:p w:rsidR="00507A97" w:rsidRPr="00174258" w:rsidRDefault="00507A97">
      <w:pPr>
        <w:ind w:left="-709"/>
        <w:jc w:val="both"/>
        <w:rPr>
          <w:rFonts w:ascii="ISOCPEUR" w:hAnsi="ISOCPEUR" w:cs="Times New Roman"/>
          <w:i/>
          <w:sz w:val="24"/>
          <w:szCs w:val="24"/>
        </w:rPr>
      </w:pPr>
      <w:r w:rsidRPr="00174258">
        <w:rPr>
          <w:rFonts w:ascii="ISOCPEUR" w:hAnsi="ISOCPEUR" w:cs="Times New Roman"/>
          <w:i/>
          <w:sz w:val="24"/>
          <w:szCs w:val="24"/>
        </w:rPr>
        <w:t>3.2. Дата составления Акта является датой окончания выполнения работ.</w:t>
      </w:r>
    </w:p>
    <w:p w:rsidR="00507A97" w:rsidRPr="00174258" w:rsidRDefault="00507A97">
      <w:pPr>
        <w:ind w:left="-709"/>
        <w:jc w:val="both"/>
        <w:rPr>
          <w:rFonts w:ascii="ISOCPEUR" w:hAnsi="ISOCPEUR" w:cs="Times New Roman"/>
          <w:i/>
          <w:sz w:val="24"/>
          <w:szCs w:val="24"/>
        </w:rPr>
      </w:pPr>
      <w:r w:rsidRPr="00174258">
        <w:rPr>
          <w:rFonts w:ascii="ISOCPEUR" w:hAnsi="ISOCPEUR" w:cs="Times New Roman"/>
          <w:i/>
          <w:sz w:val="24"/>
          <w:szCs w:val="24"/>
        </w:rPr>
        <w:t>3.3. В случае отказа Заказчика от подписания Акта сдачи – приемки выполненных работ, Заказчик в двухдневный срок обосновывает свои претензии и пр</w:t>
      </w:r>
      <w:r w:rsidR="00AA0EEF" w:rsidRPr="00174258">
        <w:rPr>
          <w:rFonts w:ascii="ISOCPEUR" w:hAnsi="ISOCPEUR" w:cs="Times New Roman"/>
          <w:i/>
          <w:sz w:val="24"/>
          <w:szCs w:val="24"/>
        </w:rPr>
        <w:t xml:space="preserve">едставляет Протокол разногласий, в случае непредставления Протокола работы считаются выполненными и подлежат оплате. </w:t>
      </w:r>
    </w:p>
    <w:p w:rsidR="00507A97" w:rsidRPr="00174258" w:rsidRDefault="00507A97">
      <w:pPr>
        <w:ind w:left="-709"/>
        <w:jc w:val="both"/>
        <w:rPr>
          <w:rFonts w:ascii="ISOCPEUR" w:hAnsi="ISOCPEUR" w:cs="Times New Roman"/>
          <w:bCs/>
          <w:i/>
          <w:sz w:val="24"/>
          <w:szCs w:val="24"/>
        </w:rPr>
      </w:pPr>
    </w:p>
    <w:p w:rsidR="00507A97" w:rsidRPr="00174258" w:rsidRDefault="00507A97" w:rsidP="00174258">
      <w:pPr>
        <w:pStyle w:val="2"/>
        <w:numPr>
          <w:ilvl w:val="0"/>
          <w:numId w:val="2"/>
        </w:numPr>
        <w:spacing w:before="0" w:after="0"/>
        <w:ind w:left="0" w:firstLine="0"/>
        <w:jc w:val="center"/>
        <w:rPr>
          <w:rFonts w:ascii="ISOCPEUR" w:hAnsi="ISOCPEUR" w:cs="Times New Roman"/>
        </w:rPr>
      </w:pPr>
      <w:r w:rsidRPr="00174258">
        <w:rPr>
          <w:rFonts w:ascii="ISOCPEUR" w:hAnsi="ISOCPEUR" w:cs="Times New Roman"/>
        </w:rPr>
        <w:t>ОБЯЗАННОСТИ СТОРОН</w:t>
      </w:r>
    </w:p>
    <w:p w:rsidR="00507A97" w:rsidRPr="00174258" w:rsidRDefault="00507A97">
      <w:pPr>
        <w:ind w:left="-709"/>
        <w:jc w:val="both"/>
        <w:rPr>
          <w:rFonts w:ascii="ISOCPEUR" w:hAnsi="ISOCPEUR" w:cs="Times New Roman"/>
          <w:b/>
          <w:bCs/>
          <w:i/>
          <w:iCs/>
          <w:sz w:val="24"/>
          <w:szCs w:val="24"/>
        </w:rPr>
      </w:pPr>
      <w:r w:rsidRPr="00174258">
        <w:rPr>
          <w:rFonts w:ascii="ISOCPEUR" w:hAnsi="ISOCPEUR" w:cs="Times New Roman"/>
          <w:bCs/>
          <w:i/>
          <w:iCs/>
          <w:sz w:val="24"/>
          <w:szCs w:val="24"/>
        </w:rPr>
        <w:t>4.1.Заказчик обязан</w:t>
      </w:r>
      <w:r w:rsidRPr="00174258">
        <w:rPr>
          <w:rFonts w:ascii="ISOCPEUR" w:hAnsi="ISOCPEUR" w:cs="Times New Roman"/>
          <w:b/>
          <w:bCs/>
          <w:i/>
          <w:iCs/>
          <w:sz w:val="24"/>
          <w:szCs w:val="24"/>
        </w:rPr>
        <w:t>:</w:t>
      </w:r>
    </w:p>
    <w:p w:rsidR="00507A97" w:rsidRPr="00174258" w:rsidRDefault="00507A97">
      <w:pPr>
        <w:ind w:left="-709"/>
        <w:jc w:val="both"/>
        <w:rPr>
          <w:rFonts w:ascii="ISOCPEUR" w:hAnsi="ISOCPEUR" w:cs="Times New Roman"/>
          <w:i/>
          <w:sz w:val="24"/>
          <w:szCs w:val="24"/>
        </w:rPr>
      </w:pPr>
      <w:r w:rsidRPr="00174258">
        <w:rPr>
          <w:rFonts w:ascii="ISOCPEUR" w:hAnsi="ISOCPEUR" w:cs="Times New Roman"/>
          <w:i/>
          <w:sz w:val="24"/>
          <w:szCs w:val="24"/>
        </w:rPr>
        <w:t>4.1.1. Обеспечить дос</w:t>
      </w:r>
      <w:r w:rsidR="003E6745">
        <w:rPr>
          <w:rFonts w:ascii="ISOCPEUR" w:hAnsi="ISOCPEUR" w:cs="Times New Roman"/>
          <w:i/>
          <w:sz w:val="24"/>
          <w:szCs w:val="24"/>
        </w:rPr>
        <w:t>туп к месту выполнения работ (к</w:t>
      </w:r>
      <w:r w:rsidR="003E6745" w:rsidRPr="003E6745">
        <w:rPr>
          <w:rFonts w:ascii="ISOCPEUR" w:hAnsi="ISOCPEUR" w:cs="Times New Roman"/>
          <w:i/>
          <w:sz w:val="24"/>
          <w:szCs w:val="24"/>
        </w:rPr>
        <w:t>онструкции, физически не имеющие доступ, огнезащитной обработке не подлежат</w:t>
      </w:r>
      <w:r w:rsidR="003E6745">
        <w:rPr>
          <w:rFonts w:ascii="ISOCPEUR" w:hAnsi="ISOCPEUR" w:cs="Times New Roman"/>
          <w:i/>
          <w:sz w:val="24"/>
          <w:szCs w:val="24"/>
        </w:rPr>
        <w:t>)</w:t>
      </w:r>
      <w:r w:rsidR="0078196A" w:rsidRPr="00174258">
        <w:rPr>
          <w:rFonts w:ascii="ISOCPEUR" w:hAnsi="ISOCPEUR" w:cs="Times New Roman"/>
          <w:i/>
          <w:sz w:val="24"/>
          <w:szCs w:val="24"/>
        </w:rPr>
        <w:t xml:space="preserve"> обеспечить точку доступа к водоснабжению и электроэнергии.</w:t>
      </w:r>
    </w:p>
    <w:p w:rsidR="00507A97" w:rsidRPr="00174258" w:rsidRDefault="00507A97">
      <w:pPr>
        <w:ind w:left="-709"/>
        <w:jc w:val="both"/>
        <w:rPr>
          <w:rFonts w:ascii="ISOCPEUR" w:hAnsi="ISOCPEUR" w:cs="Times New Roman"/>
          <w:i/>
          <w:sz w:val="24"/>
          <w:szCs w:val="24"/>
        </w:rPr>
      </w:pPr>
      <w:r w:rsidRPr="00174258">
        <w:rPr>
          <w:rFonts w:ascii="ISOCPEUR" w:hAnsi="ISOCPEUR" w:cs="Times New Roman"/>
          <w:i/>
          <w:color w:val="000000"/>
          <w:sz w:val="24"/>
          <w:szCs w:val="24"/>
        </w:rPr>
        <w:t>4.1.2.</w:t>
      </w:r>
      <w:r w:rsidRPr="00174258">
        <w:rPr>
          <w:rFonts w:ascii="ISOCPEUR" w:hAnsi="ISOCPEUR" w:cs="Times New Roman"/>
          <w:i/>
          <w:sz w:val="24"/>
          <w:szCs w:val="24"/>
        </w:rPr>
        <w:t>Принять и оплатить выполненные работы на основании счета, выставленного Подрядчиком, после подписания акта сдачи-приемки выполненных работ.</w:t>
      </w:r>
    </w:p>
    <w:p w:rsidR="00507A97" w:rsidRPr="00174258" w:rsidRDefault="00507A97">
      <w:pPr>
        <w:pStyle w:val="210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4.2. Подрядчик обязан:</w:t>
      </w:r>
    </w:p>
    <w:p w:rsidR="00507A97" w:rsidRPr="00174258" w:rsidRDefault="00507A97">
      <w:pPr>
        <w:pStyle w:val="210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4.2.1.Выполнить работы в соответствии с действующими нормативными документами и в установленные настоящим Договором сроки.</w:t>
      </w:r>
    </w:p>
    <w:p w:rsidR="00FA4C97" w:rsidRPr="00174258" w:rsidRDefault="00507A97">
      <w:pPr>
        <w:pStyle w:val="210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 xml:space="preserve">4.2.2.Предоставить гарантию на выполненные работы с учетом использованных материалов сроком на </w:t>
      </w:r>
      <w:r w:rsidR="009E756F">
        <w:rPr>
          <w:rFonts w:ascii="ISOCPEUR" w:hAnsi="ISOCPEUR"/>
          <w:i/>
          <w:sz w:val="24"/>
          <w:szCs w:val="24"/>
        </w:rPr>
        <w:t>20 лет при условии соблюдения рекомендаций по эксплуатации</w:t>
      </w:r>
    </w:p>
    <w:p w:rsidR="00507A97" w:rsidRPr="00174258" w:rsidRDefault="00FA4C97">
      <w:pPr>
        <w:pStyle w:val="210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4.2.3. Материалы для выполнения работ предоставляет</w:t>
      </w:r>
      <w:r w:rsidR="003E4398" w:rsidRPr="003E4398">
        <w:rPr>
          <w:rFonts w:ascii="ISOCPEUR" w:hAnsi="ISOCPEUR"/>
          <w:i/>
          <w:sz w:val="24"/>
          <w:szCs w:val="24"/>
        </w:rPr>
        <w:t xml:space="preserve"> </w:t>
      </w:r>
      <w:r w:rsidR="003E4398">
        <w:rPr>
          <w:rFonts w:ascii="ISOCPEUR" w:hAnsi="ISOCPEUR"/>
          <w:i/>
          <w:sz w:val="24"/>
          <w:szCs w:val="24"/>
        </w:rPr>
        <w:t>Подрядчик</w:t>
      </w:r>
      <w:r w:rsidRPr="00174258">
        <w:rPr>
          <w:rFonts w:ascii="ISOCPEUR" w:hAnsi="ISOCPEUR"/>
          <w:i/>
          <w:sz w:val="24"/>
          <w:szCs w:val="24"/>
        </w:rPr>
        <w:t>.</w:t>
      </w:r>
    </w:p>
    <w:p w:rsidR="00507A97" w:rsidRPr="00174258" w:rsidRDefault="00FA4C97">
      <w:pPr>
        <w:pStyle w:val="210"/>
        <w:ind w:left="-709"/>
        <w:jc w:val="both"/>
        <w:rPr>
          <w:rFonts w:ascii="ISOCPEUR" w:hAnsi="ISOCPEUR"/>
          <w:bCs/>
          <w:i/>
          <w:color w:val="000000"/>
          <w:spacing w:val="4"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4.2.4</w:t>
      </w:r>
      <w:r w:rsidR="00507A97" w:rsidRPr="00174258">
        <w:rPr>
          <w:rFonts w:ascii="ISOCPEUR" w:hAnsi="ISOCPEUR"/>
          <w:i/>
          <w:sz w:val="24"/>
          <w:szCs w:val="24"/>
        </w:rPr>
        <w:t>.</w:t>
      </w:r>
      <w:r w:rsidR="00507A97" w:rsidRPr="00174258">
        <w:rPr>
          <w:rFonts w:ascii="ISOCPEUR" w:hAnsi="ISOCPEUR"/>
          <w:bCs/>
          <w:i/>
          <w:color w:val="000000"/>
          <w:spacing w:val="4"/>
          <w:sz w:val="24"/>
          <w:szCs w:val="24"/>
        </w:rPr>
        <w:t>Передать Заказчику надлежащие оформленные документы:</w:t>
      </w:r>
    </w:p>
    <w:p w:rsidR="00507A97" w:rsidRPr="00174258" w:rsidRDefault="00507A97">
      <w:pPr>
        <w:pStyle w:val="210"/>
        <w:numPr>
          <w:ilvl w:val="0"/>
          <w:numId w:val="3"/>
        </w:numPr>
        <w:jc w:val="both"/>
        <w:rPr>
          <w:rFonts w:ascii="ISOCPEUR" w:hAnsi="ISOCPEUR"/>
          <w:bCs/>
          <w:i/>
          <w:color w:val="000000"/>
          <w:spacing w:val="4"/>
          <w:sz w:val="24"/>
          <w:szCs w:val="24"/>
        </w:rPr>
      </w:pPr>
      <w:r w:rsidRPr="00174258">
        <w:rPr>
          <w:rFonts w:ascii="ISOCPEUR" w:hAnsi="ISOCPEUR"/>
          <w:bCs/>
          <w:i/>
          <w:color w:val="000000"/>
          <w:spacing w:val="4"/>
          <w:sz w:val="24"/>
          <w:szCs w:val="24"/>
        </w:rPr>
        <w:t>счет;</w:t>
      </w:r>
    </w:p>
    <w:p w:rsidR="00507A97" w:rsidRPr="00174258" w:rsidRDefault="00507A97">
      <w:pPr>
        <w:pStyle w:val="210"/>
        <w:numPr>
          <w:ilvl w:val="0"/>
          <w:numId w:val="3"/>
        </w:numPr>
        <w:jc w:val="both"/>
        <w:rPr>
          <w:rFonts w:ascii="ISOCPEUR" w:hAnsi="ISOCPEUR"/>
          <w:bCs/>
          <w:i/>
          <w:color w:val="000000"/>
          <w:spacing w:val="4"/>
          <w:sz w:val="24"/>
          <w:szCs w:val="24"/>
        </w:rPr>
      </w:pPr>
      <w:r w:rsidRPr="00174258">
        <w:rPr>
          <w:rFonts w:ascii="ISOCPEUR" w:hAnsi="ISOCPEUR"/>
          <w:bCs/>
          <w:i/>
          <w:color w:val="000000"/>
          <w:spacing w:val="4"/>
          <w:sz w:val="24"/>
          <w:szCs w:val="24"/>
        </w:rPr>
        <w:lastRenderedPageBreak/>
        <w:t>счет – фактуру;</w:t>
      </w:r>
    </w:p>
    <w:p w:rsidR="00507A97" w:rsidRPr="00174258" w:rsidRDefault="00507A97">
      <w:pPr>
        <w:pStyle w:val="210"/>
        <w:numPr>
          <w:ilvl w:val="0"/>
          <w:numId w:val="3"/>
        </w:numPr>
        <w:jc w:val="both"/>
        <w:rPr>
          <w:rFonts w:ascii="ISOCPEUR" w:hAnsi="ISOCPEUR"/>
          <w:bCs/>
          <w:i/>
          <w:color w:val="000000"/>
          <w:spacing w:val="4"/>
          <w:sz w:val="24"/>
          <w:szCs w:val="24"/>
        </w:rPr>
      </w:pPr>
      <w:r w:rsidRPr="00174258">
        <w:rPr>
          <w:rFonts w:ascii="ISOCPEUR" w:hAnsi="ISOCPEUR"/>
          <w:bCs/>
          <w:i/>
          <w:color w:val="000000"/>
          <w:spacing w:val="4"/>
          <w:sz w:val="24"/>
          <w:szCs w:val="24"/>
        </w:rPr>
        <w:t>акт сдачи-приемки выполненных работ;</w:t>
      </w:r>
    </w:p>
    <w:p w:rsidR="00FA4C97" w:rsidRPr="00174258" w:rsidRDefault="00507A97" w:rsidP="00FA4C97">
      <w:pPr>
        <w:pStyle w:val="210"/>
        <w:numPr>
          <w:ilvl w:val="0"/>
          <w:numId w:val="3"/>
        </w:numPr>
        <w:jc w:val="both"/>
        <w:rPr>
          <w:rFonts w:ascii="ISOCPEUR" w:hAnsi="ISOCPEUR"/>
          <w:i/>
          <w:color w:val="000000"/>
          <w:sz w:val="24"/>
          <w:szCs w:val="24"/>
        </w:rPr>
      </w:pPr>
      <w:r w:rsidRPr="00174258">
        <w:rPr>
          <w:rFonts w:ascii="ISOCPEUR" w:hAnsi="ISOCPEUR"/>
          <w:i/>
          <w:color w:val="000000"/>
          <w:sz w:val="24"/>
          <w:szCs w:val="24"/>
        </w:rPr>
        <w:t>лицензию МЧС.</w:t>
      </w:r>
    </w:p>
    <w:p w:rsidR="0078196A" w:rsidRPr="00174258" w:rsidRDefault="0078196A" w:rsidP="00FA4C97">
      <w:pPr>
        <w:pStyle w:val="210"/>
        <w:numPr>
          <w:ilvl w:val="0"/>
          <w:numId w:val="3"/>
        </w:numPr>
        <w:jc w:val="both"/>
        <w:rPr>
          <w:rFonts w:ascii="ISOCPEUR" w:hAnsi="ISOCPEUR"/>
          <w:i/>
          <w:color w:val="000000"/>
          <w:sz w:val="24"/>
          <w:szCs w:val="24"/>
        </w:rPr>
      </w:pPr>
      <w:r w:rsidRPr="00174258">
        <w:rPr>
          <w:rFonts w:ascii="ISOCPEUR" w:hAnsi="ISOCPEUR"/>
          <w:i/>
          <w:color w:val="000000"/>
          <w:sz w:val="24"/>
          <w:szCs w:val="24"/>
        </w:rPr>
        <w:t>заключение лаборатории ИПЛ МЧС.</w:t>
      </w:r>
    </w:p>
    <w:p w:rsidR="00507A97" w:rsidRPr="00174258" w:rsidRDefault="00507A97" w:rsidP="00174258">
      <w:pPr>
        <w:pStyle w:val="2"/>
        <w:numPr>
          <w:ilvl w:val="0"/>
          <w:numId w:val="0"/>
        </w:numPr>
        <w:spacing w:before="0" w:after="0"/>
        <w:rPr>
          <w:rFonts w:ascii="ISOCPEUR" w:hAnsi="ISOCPEUR" w:cs="Times New Roman"/>
        </w:rPr>
      </w:pPr>
    </w:p>
    <w:p w:rsidR="00507A97" w:rsidRPr="00174258" w:rsidRDefault="00507A97" w:rsidP="00174258">
      <w:pPr>
        <w:pStyle w:val="2"/>
        <w:numPr>
          <w:ilvl w:val="0"/>
          <w:numId w:val="2"/>
        </w:numPr>
        <w:spacing w:before="0" w:after="0"/>
        <w:ind w:left="0" w:firstLine="0"/>
        <w:jc w:val="center"/>
        <w:rPr>
          <w:rFonts w:ascii="ISOCPEUR" w:hAnsi="ISOCPEUR" w:cs="Times New Roman"/>
        </w:rPr>
      </w:pPr>
      <w:r w:rsidRPr="00174258">
        <w:rPr>
          <w:rFonts w:ascii="ISOCPEUR" w:hAnsi="ISOCPEUR" w:cs="Times New Roman"/>
        </w:rPr>
        <w:t>СРОКИ ВЫПОЛНЕНИЯ РАБОТ</w:t>
      </w:r>
    </w:p>
    <w:p w:rsidR="00507A97" w:rsidRPr="00174258" w:rsidRDefault="00507A97">
      <w:pPr>
        <w:ind w:left="-709"/>
        <w:jc w:val="both"/>
        <w:rPr>
          <w:rFonts w:ascii="ISOCPEUR" w:hAnsi="ISOCPEUR" w:cs="Times New Roman"/>
          <w:i/>
          <w:sz w:val="24"/>
          <w:szCs w:val="24"/>
        </w:rPr>
      </w:pPr>
      <w:r w:rsidRPr="00174258">
        <w:rPr>
          <w:rFonts w:ascii="ISOCPEUR" w:hAnsi="ISOCPEUR" w:cs="Times New Roman"/>
          <w:i/>
          <w:sz w:val="24"/>
          <w:szCs w:val="24"/>
        </w:rPr>
        <w:t xml:space="preserve">5.1. Договор вступает в силу с момента подписания Договора и заканчивает свое действие по факту выполнения работ. </w:t>
      </w:r>
    </w:p>
    <w:p w:rsidR="00507A97" w:rsidRPr="00A1681E" w:rsidRDefault="00507A97">
      <w:pPr>
        <w:spacing w:line="276" w:lineRule="auto"/>
        <w:ind w:left="-709"/>
        <w:jc w:val="both"/>
        <w:rPr>
          <w:rFonts w:ascii="ISOCPEUR" w:hAnsi="ISOCPEUR" w:cs="Times New Roman"/>
          <w:i/>
          <w:color w:val="FF0000"/>
          <w:sz w:val="24"/>
          <w:szCs w:val="24"/>
          <w:u w:val="single"/>
        </w:rPr>
      </w:pPr>
      <w:r w:rsidRPr="00A1681E">
        <w:rPr>
          <w:rFonts w:ascii="ISOCPEUR" w:hAnsi="ISOCPEUR" w:cs="Times New Roman"/>
          <w:i/>
          <w:color w:val="FF0000"/>
          <w:sz w:val="24"/>
          <w:szCs w:val="24"/>
        </w:rPr>
        <w:t xml:space="preserve">5.2. Срок </w:t>
      </w:r>
      <w:r w:rsidR="00105713">
        <w:rPr>
          <w:rFonts w:ascii="ISOCPEUR" w:hAnsi="ISOCPEUR" w:cs="Times New Roman"/>
          <w:i/>
          <w:color w:val="FF0000"/>
          <w:sz w:val="24"/>
          <w:szCs w:val="24"/>
        </w:rPr>
        <w:t>выполнения работ</w:t>
      </w:r>
      <w:r w:rsidR="00A1681E" w:rsidRPr="00A1681E">
        <w:rPr>
          <w:rFonts w:ascii="ISOCPEUR" w:hAnsi="ISOCPEUR" w:cs="Times New Roman"/>
          <w:i/>
          <w:color w:val="FF0000"/>
          <w:sz w:val="24"/>
          <w:szCs w:val="24"/>
          <w:u w:val="single"/>
        </w:rPr>
        <w:t xml:space="preserve">: в течение </w:t>
      </w:r>
      <w:r w:rsidR="009E756F">
        <w:rPr>
          <w:rFonts w:ascii="ISOCPEUR" w:hAnsi="ISOCPEUR" w:cs="Times New Roman"/>
          <w:i/>
          <w:color w:val="FF0000"/>
          <w:sz w:val="24"/>
          <w:szCs w:val="24"/>
          <w:u w:val="single"/>
        </w:rPr>
        <w:t>______</w:t>
      </w:r>
      <w:r w:rsidR="00A1681E" w:rsidRPr="00A1681E">
        <w:rPr>
          <w:rFonts w:ascii="ISOCPEUR" w:hAnsi="ISOCPEUR" w:cs="Times New Roman"/>
          <w:i/>
          <w:color w:val="FF0000"/>
          <w:sz w:val="24"/>
          <w:szCs w:val="24"/>
          <w:u w:val="single"/>
        </w:rPr>
        <w:t xml:space="preserve"> рабочих дней со дня подписания договора.</w:t>
      </w:r>
      <w:r w:rsidRPr="00A1681E">
        <w:rPr>
          <w:rFonts w:ascii="ISOCPEUR" w:hAnsi="ISOCPEUR" w:cs="Times New Roman"/>
          <w:i/>
          <w:color w:val="FF0000"/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:rsidR="00507A97" w:rsidRPr="00174258" w:rsidRDefault="00507A97">
      <w:pPr>
        <w:pStyle w:val="a9"/>
        <w:ind w:left="-709"/>
        <w:jc w:val="center"/>
        <w:rPr>
          <w:rFonts w:ascii="ISOCPEUR" w:hAnsi="ISOCPEUR"/>
          <w:b/>
          <w:bCs/>
          <w:i/>
          <w:iCs/>
          <w:sz w:val="24"/>
          <w:szCs w:val="24"/>
        </w:rPr>
      </w:pPr>
    </w:p>
    <w:p w:rsidR="000F3A2E" w:rsidRPr="00174258" w:rsidRDefault="000F3A2E">
      <w:pPr>
        <w:pStyle w:val="a9"/>
        <w:ind w:left="-709"/>
        <w:jc w:val="center"/>
        <w:rPr>
          <w:rFonts w:ascii="ISOCPEUR" w:hAnsi="ISOCPEUR"/>
          <w:b/>
          <w:bCs/>
          <w:i/>
          <w:iCs/>
          <w:sz w:val="24"/>
          <w:szCs w:val="24"/>
        </w:rPr>
      </w:pPr>
    </w:p>
    <w:p w:rsidR="00507A97" w:rsidRPr="00174258" w:rsidRDefault="00507A97" w:rsidP="00174258">
      <w:pPr>
        <w:pStyle w:val="2"/>
        <w:numPr>
          <w:ilvl w:val="0"/>
          <w:numId w:val="2"/>
        </w:numPr>
        <w:spacing w:before="0" w:after="0"/>
        <w:ind w:left="0" w:firstLine="0"/>
        <w:jc w:val="center"/>
        <w:rPr>
          <w:rFonts w:ascii="ISOCPEUR" w:hAnsi="ISOCPEUR" w:cs="Times New Roman"/>
        </w:rPr>
      </w:pPr>
      <w:r w:rsidRPr="00174258">
        <w:rPr>
          <w:rFonts w:ascii="ISOCPEUR" w:hAnsi="ISOCPEUR" w:cs="Times New Roman"/>
        </w:rPr>
        <w:t>ОТВЕТСТВЕННОСТЬ СТОРОН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6.1. За неисполнение или ненадлежащее исполнение обязательств по настоящему Договору стороны несут имущественную ответственность в соответствии с действующим законодательством РФ.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 xml:space="preserve">6.2. В случае нарушения срока </w:t>
      </w:r>
      <w:r w:rsidR="007B5CEC" w:rsidRPr="007B5CEC">
        <w:rPr>
          <w:rFonts w:ascii="ISOCPEUR" w:hAnsi="ISOCPEUR"/>
          <w:i/>
          <w:color w:val="FF0000"/>
          <w:sz w:val="24"/>
          <w:szCs w:val="24"/>
        </w:rPr>
        <w:t>выполнения</w:t>
      </w:r>
      <w:r w:rsidRPr="00174258">
        <w:rPr>
          <w:rFonts w:ascii="ISOCPEUR" w:hAnsi="ISOCPEUR"/>
          <w:i/>
          <w:sz w:val="24"/>
          <w:szCs w:val="24"/>
        </w:rPr>
        <w:t xml:space="preserve"> работ, указанных в п. 5.3. настоящего Договора, </w:t>
      </w:r>
      <w:r w:rsidR="000A0996" w:rsidRPr="000A0996">
        <w:rPr>
          <w:rFonts w:ascii="ISOCPEUR" w:hAnsi="ISOCPEUR"/>
          <w:i/>
          <w:color w:val="FF0000"/>
          <w:sz w:val="24"/>
          <w:szCs w:val="24"/>
        </w:rPr>
        <w:t xml:space="preserve">Заказчик вправе потребовать от </w:t>
      </w:r>
      <w:r w:rsidR="000A0996">
        <w:rPr>
          <w:rFonts w:ascii="ISOCPEUR" w:hAnsi="ISOCPEUR"/>
          <w:i/>
          <w:color w:val="FF0000"/>
          <w:sz w:val="24"/>
          <w:szCs w:val="24"/>
        </w:rPr>
        <w:t>Подрядчика</w:t>
      </w:r>
      <w:r w:rsidR="00C372C1">
        <w:rPr>
          <w:rFonts w:ascii="ISOCPEUR" w:hAnsi="ISOCPEUR"/>
          <w:i/>
          <w:color w:val="FF0000"/>
          <w:sz w:val="24"/>
          <w:szCs w:val="24"/>
        </w:rPr>
        <w:t xml:space="preserve"> уплаты</w:t>
      </w:r>
      <w:r w:rsidR="000A0996" w:rsidRPr="000A0996">
        <w:rPr>
          <w:rFonts w:ascii="ISOCPEUR" w:hAnsi="ISOCPEUR"/>
          <w:i/>
          <w:color w:val="FF0000"/>
          <w:sz w:val="24"/>
          <w:szCs w:val="24"/>
        </w:rPr>
        <w:t xml:space="preserve"> </w:t>
      </w:r>
      <w:r w:rsidRPr="00174258">
        <w:rPr>
          <w:rFonts w:ascii="ISOCPEUR" w:hAnsi="ISOCPEUR"/>
          <w:i/>
          <w:sz w:val="24"/>
          <w:szCs w:val="24"/>
        </w:rPr>
        <w:t>пени в размере 0,1% за каждый день просрочки исполнения работ, но не более 10 % от стоимости Договора.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 xml:space="preserve">6.3. В случае нарушения сроков оплаты </w:t>
      </w:r>
      <w:r w:rsidR="007B5CEC" w:rsidRPr="007B5CEC">
        <w:rPr>
          <w:rFonts w:ascii="ISOCPEUR" w:hAnsi="ISOCPEUR"/>
          <w:i/>
          <w:color w:val="FF0000"/>
          <w:sz w:val="24"/>
          <w:szCs w:val="24"/>
        </w:rPr>
        <w:t>работ</w:t>
      </w:r>
      <w:r w:rsidRPr="00174258">
        <w:rPr>
          <w:rFonts w:ascii="ISOCPEUR" w:hAnsi="ISOCPEUR"/>
          <w:i/>
          <w:sz w:val="24"/>
          <w:szCs w:val="24"/>
        </w:rPr>
        <w:t xml:space="preserve">, указанных в п. 2.3. настоящего Договора, </w:t>
      </w:r>
      <w:r w:rsidR="000A0996" w:rsidRPr="000A0996">
        <w:rPr>
          <w:rFonts w:ascii="ISOCPEUR" w:hAnsi="ISOCPEUR"/>
          <w:i/>
          <w:color w:val="FF0000"/>
          <w:sz w:val="24"/>
          <w:szCs w:val="24"/>
        </w:rPr>
        <w:t xml:space="preserve">Подрядчик вправе потребовать от Заказчика </w:t>
      </w:r>
      <w:r w:rsidR="00C372C1">
        <w:rPr>
          <w:rFonts w:ascii="ISOCPEUR" w:hAnsi="ISOCPEUR"/>
          <w:i/>
          <w:color w:val="FF0000"/>
          <w:sz w:val="24"/>
          <w:szCs w:val="24"/>
        </w:rPr>
        <w:t>уплаты</w:t>
      </w:r>
      <w:r w:rsidR="000A0996" w:rsidRPr="000A0996">
        <w:rPr>
          <w:rFonts w:ascii="ISOCPEUR" w:hAnsi="ISOCPEUR"/>
          <w:i/>
          <w:sz w:val="24"/>
          <w:szCs w:val="24"/>
        </w:rPr>
        <w:t xml:space="preserve"> </w:t>
      </w:r>
      <w:r w:rsidRPr="00174258">
        <w:rPr>
          <w:rFonts w:ascii="ISOCPEUR" w:hAnsi="ISOCPEUR"/>
          <w:i/>
          <w:sz w:val="24"/>
          <w:szCs w:val="24"/>
        </w:rPr>
        <w:t>пени в размере 0,1% за каждый день просрочки, но не более 10 % от стоимости Договора.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6.4. В случае расторжения Договора или прекращения работ по нему фактические расходы, понесенные одной из сторон, подтвержденные документально, полностью оплачиваются стороной, расторгнувшей договор или прекратившей по нему работы.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b/>
          <w:bCs/>
          <w:i/>
          <w:iCs/>
          <w:sz w:val="24"/>
          <w:szCs w:val="24"/>
        </w:rPr>
      </w:pPr>
    </w:p>
    <w:p w:rsidR="00507A97" w:rsidRPr="00174258" w:rsidRDefault="00507A97" w:rsidP="00174258">
      <w:pPr>
        <w:pStyle w:val="2"/>
        <w:numPr>
          <w:ilvl w:val="0"/>
          <w:numId w:val="2"/>
        </w:numPr>
        <w:spacing w:before="0" w:after="0"/>
        <w:ind w:left="0" w:firstLine="0"/>
        <w:jc w:val="center"/>
        <w:rPr>
          <w:rFonts w:ascii="ISOCPEUR" w:hAnsi="ISOCPEUR" w:cs="Times New Roman"/>
        </w:rPr>
      </w:pPr>
      <w:r w:rsidRPr="00174258">
        <w:rPr>
          <w:rFonts w:ascii="ISOCPEUR" w:hAnsi="ISOCPEUR" w:cs="Times New Roman"/>
        </w:rPr>
        <w:t>ФОРС-МАЖОРНЫЕ ОБСТОЯТЕЛЬСТВА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7.1. Стороны не несут материальной ответственности (за исключением незавершенных финансовых взаиморасчетов) при невыполнении своих обязательств вследствие: пожара, отраслевой забастовки, мятежа, войны, запретительных действий Правительства, стихийного бедствия, либо иных обстоятельств, которые, затронутая сторона не могла предвидеть, реально контролировать и быть в них виновной (форс-мажор).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7.2. Обстоятельства форс-мажор</w:t>
      </w:r>
      <w:r w:rsidR="0078280D" w:rsidRPr="00174258">
        <w:rPr>
          <w:rFonts w:ascii="ISOCPEUR" w:hAnsi="ISOCPEUR"/>
          <w:i/>
          <w:sz w:val="24"/>
          <w:szCs w:val="24"/>
        </w:rPr>
        <w:t>а</w:t>
      </w:r>
      <w:r w:rsidRPr="00174258">
        <w:rPr>
          <w:rFonts w:ascii="ISOCPEUR" w:hAnsi="ISOCPEUR"/>
          <w:i/>
          <w:sz w:val="24"/>
          <w:szCs w:val="24"/>
        </w:rPr>
        <w:t xml:space="preserve"> должны быть подтверждены документами из соответствующих Государственных органов либо справкой торгово-промышленной Палаты РФ.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b/>
          <w:bCs/>
          <w:i/>
          <w:iCs/>
          <w:sz w:val="24"/>
          <w:szCs w:val="24"/>
        </w:rPr>
      </w:pPr>
    </w:p>
    <w:p w:rsidR="00507A97" w:rsidRPr="00174258" w:rsidRDefault="00507A97" w:rsidP="00174258">
      <w:pPr>
        <w:pStyle w:val="2"/>
        <w:numPr>
          <w:ilvl w:val="0"/>
          <w:numId w:val="2"/>
        </w:numPr>
        <w:spacing w:before="0" w:after="0"/>
        <w:ind w:left="0" w:firstLine="0"/>
        <w:jc w:val="center"/>
        <w:rPr>
          <w:rFonts w:ascii="ISOCPEUR" w:hAnsi="ISOCPEUR" w:cs="Times New Roman"/>
        </w:rPr>
      </w:pPr>
      <w:r w:rsidRPr="00174258">
        <w:rPr>
          <w:rFonts w:ascii="ISOCPEUR" w:hAnsi="ISOCPEUR" w:cs="Times New Roman"/>
        </w:rPr>
        <w:t>ДРУГИЕ УСЛОВИЯ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8.1. Все споры и разногласия, которые могут возникнуть из настоящего Договора или в связи с ним не найдут своего решения путем переговоров, подлежат разрешению в Арбитражном суде Санкт-Петербурга и Ленинградской области.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8.2. Настоящий Договор подписывается при полном понимании сторонами предмета Договора и заменяет любое другое соглашение сторон по данному предмету, заключенное в устной или письменной форме.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i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 xml:space="preserve">8.3. 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 обеих сторон. Стороны признают действительными также документы, переданные посредством факсимильной связи и по телетайпу. </w:t>
      </w:r>
    </w:p>
    <w:p w:rsidR="00507A97" w:rsidRPr="00174258" w:rsidRDefault="00507A97">
      <w:pPr>
        <w:pStyle w:val="a9"/>
        <w:ind w:left="-709"/>
        <w:jc w:val="both"/>
        <w:rPr>
          <w:rFonts w:ascii="ISOCPEUR" w:hAnsi="ISOCPEUR"/>
          <w:b/>
          <w:bCs/>
          <w:i/>
          <w:iCs/>
          <w:sz w:val="24"/>
          <w:szCs w:val="24"/>
        </w:rPr>
      </w:pPr>
      <w:r w:rsidRPr="00174258">
        <w:rPr>
          <w:rFonts w:ascii="ISOCPEUR" w:hAnsi="ISOCPEUR"/>
          <w:i/>
          <w:sz w:val="24"/>
          <w:szCs w:val="24"/>
        </w:rPr>
        <w:t>8.4. Настоящий Договор составлен на 3 листах в 2-х экземплярах, по одному для каждой из сторон, причем оба экземпляра имеют одинаковую юридическую силу.</w:t>
      </w:r>
    </w:p>
    <w:p w:rsidR="000F3A2E" w:rsidRPr="00174258" w:rsidRDefault="000F3A2E">
      <w:pPr>
        <w:pStyle w:val="a9"/>
        <w:ind w:left="-709"/>
        <w:jc w:val="both"/>
        <w:rPr>
          <w:rFonts w:ascii="ISOCPEUR" w:hAnsi="ISOCPEUR"/>
          <w:bCs/>
          <w:i/>
          <w:iCs/>
          <w:sz w:val="24"/>
          <w:szCs w:val="24"/>
        </w:rPr>
      </w:pPr>
      <w:r w:rsidRPr="00174258">
        <w:rPr>
          <w:rFonts w:ascii="ISOCPEUR" w:hAnsi="ISOCPEUR"/>
          <w:bCs/>
          <w:i/>
          <w:iCs/>
          <w:sz w:val="24"/>
          <w:szCs w:val="24"/>
        </w:rPr>
        <w:t>8.5.Перечень приложений к настоящему договору.</w:t>
      </w:r>
    </w:p>
    <w:p w:rsidR="000F3A2E" w:rsidRPr="00174258" w:rsidRDefault="000F3A2E">
      <w:pPr>
        <w:pStyle w:val="a9"/>
        <w:ind w:left="-709"/>
        <w:jc w:val="both"/>
        <w:rPr>
          <w:rFonts w:ascii="ISOCPEUR" w:hAnsi="ISOCPEUR"/>
          <w:bCs/>
          <w:i/>
          <w:iCs/>
          <w:sz w:val="24"/>
          <w:szCs w:val="24"/>
        </w:rPr>
      </w:pPr>
    </w:p>
    <w:p w:rsidR="000F3A2E" w:rsidRPr="00174258" w:rsidRDefault="000F3A2E">
      <w:pPr>
        <w:pStyle w:val="a9"/>
        <w:ind w:left="-709"/>
        <w:jc w:val="both"/>
        <w:rPr>
          <w:rFonts w:ascii="ISOCPEUR" w:hAnsi="ISOCPEUR"/>
          <w:bCs/>
          <w:i/>
          <w:iCs/>
          <w:sz w:val="24"/>
          <w:szCs w:val="24"/>
        </w:rPr>
      </w:pPr>
      <w:r w:rsidRPr="00174258">
        <w:rPr>
          <w:rFonts w:ascii="ISOCPEUR" w:hAnsi="ISOCPEUR"/>
          <w:bCs/>
          <w:i/>
          <w:iCs/>
          <w:sz w:val="24"/>
          <w:szCs w:val="24"/>
        </w:rPr>
        <w:t>Приложение №1 – Техническое задание</w:t>
      </w:r>
    </w:p>
    <w:p w:rsidR="000F3A2E" w:rsidRPr="00174258" w:rsidRDefault="000F3A2E" w:rsidP="000F3A2E">
      <w:pPr>
        <w:pStyle w:val="a9"/>
        <w:ind w:left="-709"/>
        <w:jc w:val="both"/>
        <w:rPr>
          <w:rFonts w:ascii="ISOCPEUR" w:hAnsi="ISOCPEUR"/>
          <w:bCs/>
          <w:i/>
          <w:iCs/>
          <w:sz w:val="24"/>
          <w:szCs w:val="24"/>
        </w:rPr>
      </w:pPr>
      <w:r w:rsidRPr="00174258">
        <w:rPr>
          <w:rFonts w:ascii="ISOCPEUR" w:hAnsi="ISOCPEUR"/>
          <w:bCs/>
          <w:i/>
          <w:iCs/>
          <w:sz w:val="24"/>
          <w:szCs w:val="24"/>
        </w:rPr>
        <w:t>Приложение №2 – Протокол согласования договорной цены</w:t>
      </w:r>
    </w:p>
    <w:p w:rsidR="000F3A2E" w:rsidRPr="00174258" w:rsidRDefault="000F3A2E">
      <w:pPr>
        <w:pStyle w:val="a9"/>
        <w:ind w:left="-709"/>
        <w:jc w:val="both"/>
        <w:rPr>
          <w:rFonts w:ascii="ISOCPEUR" w:hAnsi="ISOCPEUR"/>
          <w:bCs/>
          <w:i/>
          <w:iCs/>
          <w:sz w:val="24"/>
          <w:szCs w:val="24"/>
        </w:rPr>
      </w:pPr>
    </w:p>
    <w:p w:rsidR="0078280D" w:rsidRPr="00174258" w:rsidRDefault="0078280D">
      <w:pPr>
        <w:pStyle w:val="a9"/>
        <w:ind w:left="-709"/>
        <w:jc w:val="both"/>
        <w:rPr>
          <w:rFonts w:ascii="ISOCPEUR" w:hAnsi="ISOCPEUR"/>
          <w:bCs/>
          <w:i/>
          <w:iCs/>
          <w:sz w:val="24"/>
          <w:szCs w:val="24"/>
        </w:rPr>
      </w:pPr>
    </w:p>
    <w:p w:rsidR="0078280D" w:rsidRPr="00174258" w:rsidRDefault="0078280D">
      <w:pPr>
        <w:pStyle w:val="a9"/>
        <w:ind w:left="-709"/>
        <w:jc w:val="both"/>
        <w:rPr>
          <w:rFonts w:ascii="ISOCPEUR" w:hAnsi="ISOCPEUR"/>
          <w:bCs/>
          <w:i/>
          <w:iCs/>
          <w:sz w:val="24"/>
          <w:szCs w:val="24"/>
        </w:rPr>
      </w:pPr>
    </w:p>
    <w:p w:rsidR="00507A97" w:rsidRPr="00174258" w:rsidRDefault="00507A97" w:rsidP="00174258">
      <w:pPr>
        <w:pStyle w:val="2"/>
        <w:numPr>
          <w:ilvl w:val="0"/>
          <w:numId w:val="2"/>
        </w:numPr>
        <w:spacing w:before="0" w:after="0"/>
        <w:ind w:left="0" w:firstLine="0"/>
        <w:jc w:val="center"/>
        <w:rPr>
          <w:rFonts w:ascii="ISOCPEUR" w:hAnsi="ISOCPEUR" w:cs="Times New Roman"/>
        </w:rPr>
      </w:pPr>
      <w:r w:rsidRPr="00174258">
        <w:rPr>
          <w:rFonts w:ascii="ISOCPEUR" w:hAnsi="ISOCPEUR" w:cs="Times New Roman"/>
        </w:rPr>
        <w:t>ЮРИДИЧЕСКИЕ АДРЕСА СТОРОН</w:t>
      </w:r>
    </w:p>
    <w:p w:rsidR="00507A97" w:rsidRPr="00174258" w:rsidRDefault="00507A97">
      <w:pPr>
        <w:pStyle w:val="a9"/>
        <w:ind w:left="-993"/>
        <w:jc w:val="center"/>
        <w:rPr>
          <w:rFonts w:ascii="ISOCPEUR" w:hAnsi="ISOCPEUR"/>
          <w:b/>
          <w:bCs/>
          <w:i/>
          <w:iCs/>
          <w:sz w:val="16"/>
          <w:szCs w:val="16"/>
          <w:lang w:val="en-US"/>
        </w:rPr>
      </w:pPr>
    </w:p>
    <w:tbl>
      <w:tblPr>
        <w:tblW w:w="0" w:type="auto"/>
        <w:tblInd w:w="-1026" w:type="dxa"/>
        <w:tblLayout w:type="fixed"/>
        <w:tblLook w:val="0000" w:firstRow="0" w:lastRow="0" w:firstColumn="0" w:lastColumn="0" w:noHBand="0" w:noVBand="0"/>
      </w:tblPr>
      <w:tblGrid>
        <w:gridCol w:w="10915"/>
        <w:gridCol w:w="5624"/>
      </w:tblGrid>
      <w:tr w:rsidR="00507A97" w:rsidRPr="00174258">
        <w:trPr>
          <w:trHeight w:val="67"/>
        </w:trPr>
        <w:tc>
          <w:tcPr>
            <w:tcW w:w="1091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271"/>
              <w:gridCol w:w="5527"/>
            </w:tblGrid>
            <w:tr w:rsidR="00507A97" w:rsidRPr="00174258">
              <w:trPr>
                <w:trHeight w:val="324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>
                  <w:pPr>
                    <w:snapToGrid w:val="0"/>
                    <w:ind w:left="-993" w:firstLine="993"/>
                    <w:rPr>
                      <w:rFonts w:ascii="ISOCPEUR" w:hAnsi="ISOCPEUR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>
                  <w:pPr>
                    <w:snapToGrid w:val="0"/>
                    <w:ind w:left="-993" w:firstLine="993"/>
                    <w:rPr>
                      <w:rFonts w:ascii="ISOCPEUR" w:hAnsi="ISOCPEUR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Подрядчик: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873F6A" w:rsidRDefault="00507A97" w:rsidP="003E6745">
                  <w:pPr>
                    <w:spacing w:line="276" w:lineRule="auto"/>
                    <w:ind w:left="0" w:right="0"/>
                    <w:jc w:val="both"/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Наименование:</w:t>
                  </w:r>
                  <w:r w:rsidR="00873F6A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E204FA">
                  <w:pPr>
                    <w:snapToGrid w:val="0"/>
                    <w:ind w:left="37" w:right="176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Наименование:</w:t>
                  </w: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О</w:t>
                  </w:r>
                  <w:r w:rsidR="00E204FA"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ОО</w:t>
                  </w: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«Прима Питер»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3E6745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color w:val="000000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Юридический адрес:</w:t>
                  </w:r>
                  <w:r w:rsidR="00713BDB">
                    <w:t xml:space="preserve">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Юридический адрес:</w:t>
                  </w: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194100, г. Санкт-Петербург, ул. Кантемировская, д. 12, литер А, пом. 10-Н, офис 15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3E6745">
                  <w:pPr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Фактический адрес:</w:t>
                  </w:r>
                  <w:r w:rsidR="00713BDB">
                    <w:t xml:space="preserve">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Фактический адрес: 194100, г. Санкт-Петербург, ул. Кантемировская, д.12, офис 15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3E6745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Телефон</w:t>
                  </w:r>
                  <w:r w:rsidR="0078196A"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:</w:t>
                  </w:r>
                  <w:r w:rsidR="00713BDB">
                    <w:t xml:space="preserve">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Телефон: (812) 920-32-38; Факс: (812) 45-45-013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3E6745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ИНН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ИНН </w:t>
                  </w:r>
                  <w:r w:rsidR="00971D98"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7805524271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3E6745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КПП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971D98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КПП </w:t>
                  </w:r>
                  <w:r w:rsidR="00971D98"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780201001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3E6745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Р/с</w:t>
                  </w:r>
                  <w:r w:rsidR="00713BDB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Р/с </w:t>
                  </w:r>
                  <w:r w:rsidR="00956110"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40702810932210001106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713BDB">
                  <w:pPr>
                    <w:snapToGrid w:val="0"/>
                    <w:ind w:left="37" w:right="176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956110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Филиал "Санкт-Петербургский" АО "АЛЬФА-БАНК"  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3E6745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БИК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971D98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БИК </w:t>
                  </w:r>
                  <w:r w:rsidR="00956110"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044030786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713BDB" w:rsidP="003E6745">
                  <w:pPr>
                    <w:snapToGrid w:val="0"/>
                    <w:ind w:left="37" w:right="176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К/</w:t>
                  </w:r>
                  <w:r w:rsidR="003E6745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К/с </w:t>
                  </w:r>
                  <w:r w:rsidR="00956110"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30101810600000000786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3E6745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ОГРН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971D98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ОГРН </w:t>
                  </w:r>
                  <w:r w:rsidR="00956110"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1107847199844</w:t>
                  </w:r>
                </w:p>
              </w:tc>
            </w:tr>
            <w:tr w:rsidR="00507A97" w:rsidRPr="00174258">
              <w:trPr>
                <w:trHeight w:val="67"/>
              </w:trPr>
              <w:tc>
                <w:tcPr>
                  <w:tcW w:w="5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507A97" w:rsidRPr="00174258" w:rsidRDefault="00507A97" w:rsidP="003E6745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ОКПО</w:t>
                  </w:r>
                  <w:r w:rsidR="00713BDB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5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07A97" w:rsidRPr="00174258" w:rsidRDefault="00507A97">
                  <w:pPr>
                    <w:snapToGrid w:val="0"/>
                    <w:ind w:left="37" w:right="176"/>
                    <w:jc w:val="both"/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ОКПО </w:t>
                  </w:r>
                  <w:r w:rsidR="00971D98" w:rsidRPr="00174258">
                    <w:rPr>
                      <w:rFonts w:ascii="ISOCPEUR" w:hAnsi="ISOCPEUR" w:cs="Times New Roman"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67396289</w:t>
                  </w:r>
                </w:p>
              </w:tc>
            </w:tr>
          </w:tbl>
          <w:p w:rsidR="00507A97" w:rsidRPr="00174258" w:rsidRDefault="00507A97">
            <w:pPr>
              <w:ind w:left="-993" w:firstLine="993"/>
              <w:rPr>
                <w:rFonts w:ascii="ISOCPEUR" w:hAnsi="ISOCPEUR"/>
                <w:i/>
              </w:rPr>
            </w:pPr>
          </w:p>
          <w:p w:rsidR="00507A97" w:rsidRPr="00174258" w:rsidRDefault="00507A97">
            <w:pPr>
              <w:spacing w:after="200" w:line="276" w:lineRule="auto"/>
              <w:ind w:left="-993" w:right="0"/>
              <w:jc w:val="center"/>
              <w:rPr>
                <w:rFonts w:ascii="ISOCPEUR" w:hAnsi="ISOCPEUR" w:cs="Times New Roman"/>
                <w:b/>
                <w:i/>
                <w:sz w:val="24"/>
                <w:szCs w:val="24"/>
              </w:rPr>
            </w:pPr>
          </w:p>
          <w:p w:rsidR="00507A97" w:rsidRDefault="00507A97" w:rsidP="00174258">
            <w:pPr>
              <w:pStyle w:val="2"/>
              <w:numPr>
                <w:ilvl w:val="0"/>
                <w:numId w:val="2"/>
              </w:numPr>
              <w:spacing w:before="0" w:after="0"/>
              <w:ind w:left="0" w:firstLine="0"/>
              <w:jc w:val="center"/>
              <w:rPr>
                <w:rFonts w:ascii="ISOCPEUR" w:hAnsi="ISOCPEUR" w:cs="Times New Roman"/>
              </w:rPr>
            </w:pPr>
            <w:r w:rsidRPr="00174258">
              <w:rPr>
                <w:rFonts w:ascii="ISOCPEUR" w:hAnsi="ISOCPEUR" w:cs="Times New Roman"/>
              </w:rPr>
              <w:t>ПОДПИСИ СТОРОН</w:t>
            </w:r>
          </w:p>
          <w:p w:rsidR="00174258" w:rsidRPr="00174258" w:rsidRDefault="00174258" w:rsidP="00174258"/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2"/>
              <w:gridCol w:w="5342"/>
            </w:tblGrid>
            <w:tr w:rsidR="00174258" w:rsidTr="00174258">
              <w:tc>
                <w:tcPr>
                  <w:tcW w:w="5342" w:type="dxa"/>
                </w:tcPr>
                <w:p w:rsidR="00174258" w:rsidRDefault="00174258" w:rsidP="00174258">
                  <w:pPr>
                    <w:ind w:left="0" w:right="0"/>
                    <w:rPr>
                      <w:rFonts w:ascii="ISOCPEUR" w:eastAsia="Times New Roman" w:hAnsi="ISOCPEUR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74258">
                    <w:rPr>
                      <w:rFonts w:ascii="ISOCPEUR" w:eastAsia="Times New Roman" w:hAnsi="ISOCPEUR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Заказчик: </w:t>
                  </w:r>
                </w:p>
                <w:p w:rsidR="00174258" w:rsidRDefault="00174258" w:rsidP="00174258">
                  <w:pPr>
                    <w:ind w:left="0" w:right="0"/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</w:pPr>
                  <w:r w:rsidRPr="00174258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 xml:space="preserve">Генеральный директор </w:t>
                  </w:r>
                </w:p>
                <w:p w:rsidR="003E6745" w:rsidRDefault="009E756F" w:rsidP="00174258">
                  <w:pPr>
                    <w:ind w:left="0" w:right="0"/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>__________________</w:t>
                  </w:r>
                  <w:r w:rsidR="00174258" w:rsidRPr="00174258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 xml:space="preserve">    </w:t>
                  </w:r>
                </w:p>
                <w:p w:rsidR="002A7CFF" w:rsidRDefault="00174258" w:rsidP="00174258">
                  <w:pPr>
                    <w:ind w:left="0" w:right="0"/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</w:pPr>
                  <w:r w:rsidRPr="00174258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 xml:space="preserve">      </w:t>
                  </w:r>
                </w:p>
                <w:p w:rsidR="00174258" w:rsidRDefault="00174258" w:rsidP="00174258">
                  <w:pPr>
                    <w:ind w:left="0" w:right="0"/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</w:pPr>
                  <w:r w:rsidRPr="00174258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>_______________/</w:t>
                  </w:r>
                  <w:r w:rsidR="003E6745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 xml:space="preserve">  </w:t>
                  </w:r>
                  <w:r w:rsidR="003E6745" w:rsidRPr="00174258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 xml:space="preserve"> </w:t>
                  </w:r>
                  <w:r w:rsidRPr="00174258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 xml:space="preserve">/  </w:t>
                  </w:r>
                </w:p>
                <w:p w:rsidR="00174258" w:rsidRDefault="00174258" w:rsidP="00174258">
                  <w:pPr>
                    <w:ind w:left="0" w:right="0"/>
                    <w:rPr>
                      <w:rFonts w:ascii="ISOCPEUR" w:eastAsia="Times New Roman" w:hAnsi="ISOCPEUR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174258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 xml:space="preserve">                    </w:t>
                  </w:r>
                  <w:r w:rsidRPr="00174258">
                    <w:rPr>
                      <w:rFonts w:ascii="ISOCPEUR" w:eastAsia="Times New Roman" w:hAnsi="ISOCPEUR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                                           </w:t>
                  </w:r>
                </w:p>
              </w:tc>
              <w:tc>
                <w:tcPr>
                  <w:tcW w:w="5342" w:type="dxa"/>
                </w:tcPr>
                <w:p w:rsidR="00174258" w:rsidRPr="00174258" w:rsidRDefault="00174258" w:rsidP="00174258">
                  <w:pPr>
                    <w:ind w:left="-993" w:right="0" w:firstLine="993"/>
                    <w:rPr>
                      <w:rFonts w:ascii="ISOCPEUR" w:eastAsia="Times New Roman" w:hAnsi="ISOCPEUR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174258">
                    <w:rPr>
                      <w:rFonts w:ascii="ISOCPEUR" w:eastAsia="Times New Roman" w:hAnsi="ISOCPEUR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 xml:space="preserve">Подрядчик:  </w:t>
                  </w:r>
                </w:p>
                <w:p w:rsidR="00174258" w:rsidRPr="00174258" w:rsidRDefault="00174258" w:rsidP="00174258">
                  <w:pPr>
                    <w:spacing w:line="276" w:lineRule="auto"/>
                    <w:ind w:left="0" w:right="0"/>
                    <w:jc w:val="both"/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</w:pPr>
                  <w:r w:rsidRPr="00174258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>Генеральный директор</w:t>
                  </w:r>
                </w:p>
                <w:p w:rsidR="00174258" w:rsidRDefault="00174258">
                  <w:pPr>
                    <w:ind w:left="0" w:right="0"/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>ООО «Прима Питер»</w:t>
                  </w:r>
                </w:p>
                <w:p w:rsidR="00174258" w:rsidRDefault="00174258">
                  <w:pPr>
                    <w:ind w:left="0" w:right="0"/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</w:pPr>
                </w:p>
                <w:p w:rsidR="00174258" w:rsidRDefault="00174258">
                  <w:pPr>
                    <w:ind w:left="0" w:right="0"/>
                    <w:rPr>
                      <w:rFonts w:ascii="ISOCPEUR" w:eastAsia="Times New Roman" w:hAnsi="ISOCPEUR" w:cs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>_________________</w:t>
                  </w:r>
                  <w:r w:rsidRPr="00174258">
                    <w:rPr>
                      <w:rFonts w:ascii="ISOCPEUR" w:eastAsia="Times New Roman" w:hAnsi="ISOCPEUR" w:cs="Times New Roman"/>
                      <w:i/>
                      <w:sz w:val="24"/>
                      <w:szCs w:val="24"/>
                    </w:rPr>
                    <w:t xml:space="preserve">__/Завгородний О.Е./                                                                                    </w:t>
                  </w:r>
                </w:p>
              </w:tc>
            </w:tr>
          </w:tbl>
          <w:p w:rsidR="00174258" w:rsidRDefault="00174258">
            <w:pPr>
              <w:ind w:left="-993" w:right="0" w:firstLine="993"/>
              <w:rPr>
                <w:rFonts w:ascii="ISOCPEUR" w:eastAsia="Times New Roman" w:hAnsi="ISOCPEUR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4258" w:rsidRDefault="00174258">
            <w:pPr>
              <w:ind w:left="-993" w:right="0" w:firstLine="993"/>
              <w:rPr>
                <w:rFonts w:ascii="ISOCPEUR" w:eastAsia="Times New Roman" w:hAnsi="ISOCPEUR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507A97" w:rsidRPr="00174258" w:rsidRDefault="00507A97">
            <w:pPr>
              <w:pStyle w:val="a9"/>
              <w:ind w:right="-5637"/>
              <w:rPr>
                <w:rFonts w:ascii="ISOCPEUR" w:hAnsi="ISOCPEUR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624" w:type="dxa"/>
            <w:shd w:val="clear" w:color="auto" w:fill="auto"/>
          </w:tcPr>
          <w:p w:rsidR="00507A97" w:rsidRPr="00174258" w:rsidRDefault="00507A97">
            <w:pPr>
              <w:pStyle w:val="a9"/>
              <w:snapToGrid w:val="0"/>
              <w:rPr>
                <w:rFonts w:ascii="ISOCPEUR" w:hAnsi="ISOCPEUR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507A97" w:rsidRPr="00174258" w:rsidRDefault="00507A97">
      <w:pPr>
        <w:ind w:left="0"/>
        <w:rPr>
          <w:rFonts w:ascii="ISOCPEUR" w:hAnsi="ISOCPEUR"/>
          <w:i/>
        </w:rPr>
      </w:pPr>
      <w:bookmarkStart w:id="0" w:name="_GoBack"/>
      <w:bookmarkEnd w:id="0"/>
    </w:p>
    <w:sectPr w:rsidR="00507A97" w:rsidRPr="00174258" w:rsidSect="000974DB">
      <w:footerReference w:type="default" r:id="rId8"/>
      <w:pgSz w:w="11906" w:h="16838"/>
      <w:pgMar w:top="426" w:right="720" w:bottom="765" w:left="1701" w:header="720" w:footer="1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BB6" w:rsidRDefault="00270BB6">
      <w:r>
        <w:separator/>
      </w:r>
    </w:p>
  </w:endnote>
  <w:endnote w:type="continuationSeparator" w:id="0">
    <w:p w:rsidR="00270BB6" w:rsidRDefault="0027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036" w:type="dxa"/>
      <w:tblLayout w:type="fixed"/>
      <w:tblLook w:val="0000" w:firstRow="0" w:lastRow="0" w:firstColumn="0" w:lastColumn="0" w:noHBand="0" w:noVBand="0"/>
    </w:tblPr>
    <w:tblGrid>
      <w:gridCol w:w="4282"/>
      <w:gridCol w:w="5357"/>
      <w:gridCol w:w="1154"/>
    </w:tblGrid>
    <w:tr w:rsidR="00507A97">
      <w:tc>
        <w:tcPr>
          <w:tcW w:w="963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07A97" w:rsidRDefault="00507A97">
          <w:pPr>
            <w:tabs>
              <w:tab w:val="center" w:pos="4677"/>
              <w:tab w:val="right" w:pos="9355"/>
            </w:tabs>
            <w:snapToGrid w:val="0"/>
            <w:ind w:left="0" w:right="0"/>
            <w:jc w:val="center"/>
            <w:rPr>
              <w:rFonts w:ascii="Times New Roman" w:hAnsi="Times New Roman" w:cs="Times New Roman"/>
              <w:i/>
              <w:iCs/>
              <w:spacing w:val="-3"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iCs/>
              <w:spacing w:val="-3"/>
              <w:sz w:val="20"/>
              <w:szCs w:val="20"/>
            </w:rPr>
            <w:t>постраничные промежуточные подписи</w:t>
          </w:r>
        </w:p>
      </w:tc>
      <w:tc>
        <w:tcPr>
          <w:tcW w:w="11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507A97" w:rsidRDefault="00507A97">
          <w:pPr>
            <w:tabs>
              <w:tab w:val="center" w:pos="4677"/>
              <w:tab w:val="right" w:pos="9355"/>
            </w:tabs>
            <w:snapToGrid w:val="0"/>
            <w:ind w:left="0" w:right="0"/>
            <w:jc w:val="center"/>
            <w:rPr>
              <w:rFonts w:ascii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</w:rPr>
            <w:t>Страница</w:t>
          </w:r>
        </w:p>
      </w:tc>
    </w:tr>
    <w:tr w:rsidR="00507A97">
      <w:trPr>
        <w:trHeight w:val="314"/>
      </w:trPr>
      <w:tc>
        <w:tcPr>
          <w:tcW w:w="428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507A97" w:rsidRDefault="00507A97">
          <w:pPr>
            <w:tabs>
              <w:tab w:val="center" w:pos="4677"/>
              <w:tab w:val="right" w:pos="9355"/>
            </w:tabs>
            <w:snapToGrid w:val="0"/>
            <w:ind w:left="0" w:right="0"/>
            <w:rPr>
              <w:rFonts w:ascii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</w:rPr>
            <w:t>Заказчик</w:t>
          </w:r>
        </w:p>
      </w:tc>
      <w:tc>
        <w:tcPr>
          <w:tcW w:w="535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507A97" w:rsidRDefault="00507A97">
          <w:pPr>
            <w:tabs>
              <w:tab w:val="center" w:pos="4677"/>
              <w:tab w:val="right" w:pos="9355"/>
            </w:tabs>
            <w:snapToGrid w:val="0"/>
            <w:ind w:left="0" w:right="0"/>
            <w:rPr>
              <w:rFonts w:ascii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</w:rPr>
            <w:t>Подрядчик</w:t>
          </w:r>
        </w:p>
      </w:tc>
      <w:tc>
        <w:tcPr>
          <w:tcW w:w="11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507A97" w:rsidRDefault="0063779F">
          <w:pPr>
            <w:tabs>
              <w:tab w:val="center" w:pos="4677"/>
              <w:tab w:val="right" w:pos="9355"/>
            </w:tabs>
            <w:snapToGrid w:val="0"/>
            <w:ind w:left="0" w:right="0"/>
            <w:jc w:val="center"/>
          </w:pPr>
          <w:r>
            <w:rPr>
              <w:rFonts w:cs="Times New Roman"/>
              <w:i/>
              <w:sz w:val="20"/>
              <w:szCs w:val="20"/>
            </w:rPr>
            <w:fldChar w:fldCharType="begin"/>
          </w:r>
          <w:r w:rsidR="00507A97">
            <w:rPr>
              <w:rFonts w:cs="Times New Roman"/>
              <w:i/>
              <w:sz w:val="20"/>
              <w:szCs w:val="20"/>
            </w:rPr>
            <w:instrText xml:space="preserve"> PAGE </w:instrText>
          </w:r>
          <w:r>
            <w:rPr>
              <w:rFonts w:cs="Times New Roman"/>
              <w:i/>
              <w:sz w:val="20"/>
              <w:szCs w:val="20"/>
            </w:rPr>
            <w:fldChar w:fldCharType="separate"/>
          </w:r>
          <w:r w:rsidR="0052395E">
            <w:rPr>
              <w:rFonts w:cs="Times New Roman"/>
              <w:i/>
              <w:noProof/>
              <w:sz w:val="20"/>
              <w:szCs w:val="20"/>
            </w:rPr>
            <w:t>2</w:t>
          </w:r>
          <w:r>
            <w:rPr>
              <w:rFonts w:cs="Times New Roman"/>
              <w:i/>
              <w:sz w:val="20"/>
              <w:szCs w:val="20"/>
            </w:rPr>
            <w:fldChar w:fldCharType="end"/>
          </w:r>
        </w:p>
      </w:tc>
    </w:tr>
  </w:tbl>
  <w:p w:rsidR="00507A97" w:rsidRDefault="00507A9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BB6" w:rsidRDefault="00270BB6">
      <w:r>
        <w:separator/>
      </w:r>
    </w:p>
  </w:footnote>
  <w:footnote w:type="continuationSeparator" w:id="0">
    <w:p w:rsidR="00270BB6" w:rsidRDefault="0027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565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>
    <w:nsid w:val="0C001EC7"/>
    <w:multiLevelType w:val="hybridMultilevel"/>
    <w:tmpl w:val="B9824744"/>
    <w:lvl w:ilvl="0" w:tplc="0419000F">
      <w:start w:val="1"/>
      <w:numFmt w:val="decimal"/>
      <w:lvlText w:val="%1."/>
      <w:lvlJc w:val="left"/>
      <w:pPr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">
    <w:nsid w:val="38350B15"/>
    <w:multiLevelType w:val="hybridMultilevel"/>
    <w:tmpl w:val="63A422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9356AE"/>
    <w:multiLevelType w:val="hybridMultilevel"/>
    <w:tmpl w:val="12FCA62A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B7"/>
    <w:rsid w:val="00086626"/>
    <w:rsid w:val="00095F47"/>
    <w:rsid w:val="000974DB"/>
    <w:rsid w:val="000A0996"/>
    <w:rsid w:val="000F3A2E"/>
    <w:rsid w:val="00105713"/>
    <w:rsid w:val="00114DE7"/>
    <w:rsid w:val="00174258"/>
    <w:rsid w:val="00185E7C"/>
    <w:rsid w:val="001C0E92"/>
    <w:rsid w:val="001F1261"/>
    <w:rsid w:val="002076BE"/>
    <w:rsid w:val="002112B5"/>
    <w:rsid w:val="00231671"/>
    <w:rsid w:val="00247676"/>
    <w:rsid w:val="00270BB6"/>
    <w:rsid w:val="00285AD7"/>
    <w:rsid w:val="002A7CFF"/>
    <w:rsid w:val="0033160F"/>
    <w:rsid w:val="00361FA9"/>
    <w:rsid w:val="00362637"/>
    <w:rsid w:val="003767AB"/>
    <w:rsid w:val="003A18DD"/>
    <w:rsid w:val="003B17B4"/>
    <w:rsid w:val="003E19B3"/>
    <w:rsid w:val="003E36F2"/>
    <w:rsid w:val="003E4398"/>
    <w:rsid w:val="003E6745"/>
    <w:rsid w:val="004938E7"/>
    <w:rsid w:val="00496F78"/>
    <w:rsid w:val="004C1590"/>
    <w:rsid w:val="004D4BD2"/>
    <w:rsid w:val="004F707B"/>
    <w:rsid w:val="00507A97"/>
    <w:rsid w:val="0052395E"/>
    <w:rsid w:val="00530476"/>
    <w:rsid w:val="005342D2"/>
    <w:rsid w:val="0057228C"/>
    <w:rsid w:val="005870BE"/>
    <w:rsid w:val="0063779F"/>
    <w:rsid w:val="00642E51"/>
    <w:rsid w:val="00652FA3"/>
    <w:rsid w:val="006849D2"/>
    <w:rsid w:val="006A3154"/>
    <w:rsid w:val="006A5DE7"/>
    <w:rsid w:val="007064EB"/>
    <w:rsid w:val="00713BDB"/>
    <w:rsid w:val="00724057"/>
    <w:rsid w:val="00753D6F"/>
    <w:rsid w:val="0078196A"/>
    <w:rsid w:val="0078280D"/>
    <w:rsid w:val="007B5CEC"/>
    <w:rsid w:val="007C42FA"/>
    <w:rsid w:val="007E5B2B"/>
    <w:rsid w:val="007F5CDA"/>
    <w:rsid w:val="00844632"/>
    <w:rsid w:val="00873F6A"/>
    <w:rsid w:val="008A6E99"/>
    <w:rsid w:val="008A73A2"/>
    <w:rsid w:val="008B29B7"/>
    <w:rsid w:val="008C2EF1"/>
    <w:rsid w:val="00906566"/>
    <w:rsid w:val="0091217D"/>
    <w:rsid w:val="00916DEB"/>
    <w:rsid w:val="00933800"/>
    <w:rsid w:val="00956110"/>
    <w:rsid w:val="00971D98"/>
    <w:rsid w:val="009E756F"/>
    <w:rsid w:val="00A00458"/>
    <w:rsid w:val="00A1681E"/>
    <w:rsid w:val="00A4161A"/>
    <w:rsid w:val="00A4451C"/>
    <w:rsid w:val="00A827D5"/>
    <w:rsid w:val="00AA0EEF"/>
    <w:rsid w:val="00AF72F6"/>
    <w:rsid w:val="00B16493"/>
    <w:rsid w:val="00B319D4"/>
    <w:rsid w:val="00B71690"/>
    <w:rsid w:val="00B73164"/>
    <w:rsid w:val="00B825FC"/>
    <w:rsid w:val="00B9592D"/>
    <w:rsid w:val="00BA4298"/>
    <w:rsid w:val="00BC2674"/>
    <w:rsid w:val="00BE2BE5"/>
    <w:rsid w:val="00BE724E"/>
    <w:rsid w:val="00BF040D"/>
    <w:rsid w:val="00C372C1"/>
    <w:rsid w:val="00C75509"/>
    <w:rsid w:val="00C76289"/>
    <w:rsid w:val="00D325C1"/>
    <w:rsid w:val="00D43173"/>
    <w:rsid w:val="00DA6B1B"/>
    <w:rsid w:val="00DB4AD2"/>
    <w:rsid w:val="00DD77D7"/>
    <w:rsid w:val="00E13F82"/>
    <w:rsid w:val="00E204FA"/>
    <w:rsid w:val="00E26E71"/>
    <w:rsid w:val="00E62D98"/>
    <w:rsid w:val="00EA1DE3"/>
    <w:rsid w:val="00ED504A"/>
    <w:rsid w:val="00F07E32"/>
    <w:rsid w:val="00F12F38"/>
    <w:rsid w:val="00F24F7D"/>
    <w:rsid w:val="00F523B4"/>
    <w:rsid w:val="00FA4C97"/>
    <w:rsid w:val="00FE2C62"/>
    <w:rsid w:val="00FF1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9F"/>
    <w:pPr>
      <w:suppressAutoHyphens/>
      <w:ind w:left="-57" w:right="-57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3779F"/>
    <w:pPr>
      <w:keepNext/>
      <w:numPr>
        <w:numId w:val="1"/>
      </w:numPr>
      <w:ind w:left="0" w:right="0" w:firstLine="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63779F"/>
    <w:pPr>
      <w:keepNext/>
      <w:numPr>
        <w:ilvl w:val="1"/>
        <w:numId w:val="1"/>
      </w:numPr>
      <w:spacing w:before="240" w:after="60"/>
      <w:ind w:right="0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63779F"/>
    <w:rPr>
      <w:rFonts w:ascii="Wingdings" w:hAnsi="Wingdings"/>
    </w:rPr>
  </w:style>
  <w:style w:type="character" w:customStyle="1" w:styleId="Absatz-Standardschriftart">
    <w:name w:val="Absatz-Standardschriftart"/>
    <w:rsid w:val="0063779F"/>
  </w:style>
  <w:style w:type="character" w:customStyle="1" w:styleId="WW8Num2z0">
    <w:name w:val="WW8Num2z0"/>
    <w:rsid w:val="0063779F"/>
    <w:rPr>
      <w:rFonts w:ascii="Symbol" w:hAnsi="Symbol"/>
      <w:color w:val="auto"/>
    </w:rPr>
  </w:style>
  <w:style w:type="character" w:customStyle="1" w:styleId="WW8Num3z3">
    <w:name w:val="WW8Num3z3"/>
    <w:rsid w:val="0063779F"/>
    <w:rPr>
      <w:rFonts w:ascii="Symbol" w:hAnsi="Symbol"/>
    </w:rPr>
  </w:style>
  <w:style w:type="character" w:customStyle="1" w:styleId="WW8Num6z0">
    <w:name w:val="WW8Num6z0"/>
    <w:rsid w:val="0063779F"/>
    <w:rPr>
      <w:rFonts w:ascii="Wingdings" w:hAnsi="Wingdings"/>
    </w:rPr>
  </w:style>
  <w:style w:type="character" w:customStyle="1" w:styleId="WW8Num6z3">
    <w:name w:val="WW8Num6z3"/>
    <w:rsid w:val="0063779F"/>
    <w:rPr>
      <w:rFonts w:ascii="Symbol" w:hAnsi="Symbol"/>
    </w:rPr>
  </w:style>
  <w:style w:type="character" w:customStyle="1" w:styleId="WW8Num7z0">
    <w:name w:val="WW8Num7z0"/>
    <w:rsid w:val="0063779F"/>
    <w:rPr>
      <w:rFonts w:ascii="Times New Roman" w:eastAsia="Times New Roman" w:hAnsi="Times New Roman"/>
    </w:rPr>
  </w:style>
  <w:style w:type="character" w:customStyle="1" w:styleId="WW8Num8z0">
    <w:name w:val="WW8Num8z0"/>
    <w:rsid w:val="0063779F"/>
    <w:rPr>
      <w:rFonts w:ascii="Symbol" w:hAnsi="Symbol"/>
      <w:color w:val="auto"/>
    </w:rPr>
  </w:style>
  <w:style w:type="character" w:customStyle="1" w:styleId="10">
    <w:name w:val="Основной шрифт абзаца1"/>
    <w:rsid w:val="0063779F"/>
  </w:style>
  <w:style w:type="character" w:customStyle="1" w:styleId="11">
    <w:name w:val="Заголовок 1 Знак"/>
    <w:rsid w:val="0063779F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rsid w:val="006377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10"/>
    <w:rsid w:val="0063779F"/>
  </w:style>
  <w:style w:type="character" w:customStyle="1" w:styleId="a4">
    <w:name w:val="Нижний колонтитул Знак"/>
    <w:basedOn w:val="10"/>
    <w:uiPriority w:val="99"/>
    <w:rsid w:val="0063779F"/>
  </w:style>
  <w:style w:type="character" w:customStyle="1" w:styleId="a5">
    <w:name w:val="Текст выноски Знак"/>
    <w:rsid w:val="0063779F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rsid w:val="0063779F"/>
  </w:style>
  <w:style w:type="character" w:customStyle="1" w:styleId="a7">
    <w:name w:val="Основной текст с отступом Знак"/>
    <w:rsid w:val="0063779F"/>
  </w:style>
  <w:style w:type="character" w:customStyle="1" w:styleId="21">
    <w:name w:val="Основной текст 2 Знак"/>
    <w:rsid w:val="0063779F"/>
  </w:style>
  <w:style w:type="character" w:customStyle="1" w:styleId="3">
    <w:name w:val="Основной текст 3 Знак"/>
    <w:rsid w:val="0063779F"/>
    <w:rPr>
      <w:sz w:val="16"/>
      <w:szCs w:val="16"/>
    </w:rPr>
  </w:style>
  <w:style w:type="character" w:styleId="a8">
    <w:name w:val="page number"/>
    <w:basedOn w:val="10"/>
    <w:rsid w:val="0063779F"/>
  </w:style>
  <w:style w:type="paragraph" w:customStyle="1" w:styleId="12">
    <w:name w:val="Заголовок1"/>
    <w:basedOn w:val="a"/>
    <w:next w:val="a9"/>
    <w:rsid w:val="0063779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rsid w:val="0063779F"/>
    <w:pPr>
      <w:ind w:left="0" w:right="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"/>
    <w:basedOn w:val="a9"/>
    <w:rsid w:val="0063779F"/>
    <w:rPr>
      <w:rFonts w:cs="Mangal"/>
    </w:rPr>
  </w:style>
  <w:style w:type="paragraph" w:customStyle="1" w:styleId="13">
    <w:name w:val="Название1"/>
    <w:basedOn w:val="a"/>
    <w:rsid w:val="006377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3779F"/>
    <w:pPr>
      <w:suppressLineNumbers/>
    </w:pPr>
    <w:rPr>
      <w:rFonts w:cs="Mangal"/>
    </w:rPr>
  </w:style>
  <w:style w:type="paragraph" w:styleId="ab">
    <w:name w:val="header"/>
    <w:basedOn w:val="a"/>
    <w:rsid w:val="0063779F"/>
  </w:style>
  <w:style w:type="paragraph" w:styleId="ac">
    <w:name w:val="footer"/>
    <w:basedOn w:val="a"/>
    <w:uiPriority w:val="99"/>
    <w:rsid w:val="0063779F"/>
  </w:style>
  <w:style w:type="paragraph" w:styleId="ad">
    <w:name w:val="Balloon Text"/>
    <w:basedOn w:val="a"/>
    <w:rsid w:val="0063779F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63779F"/>
    <w:pPr>
      <w:ind w:left="426" w:right="0" w:hanging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63779F"/>
    <w:pPr>
      <w:ind w:left="0" w:right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1">
    <w:name w:val="Основной текст 31"/>
    <w:basedOn w:val="a"/>
    <w:rsid w:val="0063779F"/>
    <w:pPr>
      <w:ind w:left="0" w:right="0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5">
    <w:name w:val="Основной текст1"/>
    <w:basedOn w:val="a"/>
    <w:rsid w:val="0063779F"/>
    <w:pPr>
      <w:ind w:left="0" w:right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21"/>
    <w:basedOn w:val="a"/>
    <w:rsid w:val="0063779F"/>
    <w:pPr>
      <w:autoSpaceDE w:val="0"/>
      <w:spacing w:line="252" w:lineRule="auto"/>
      <w:ind w:left="0" w:right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3779F"/>
    <w:pPr>
      <w:ind w:left="720"/>
    </w:pPr>
  </w:style>
  <w:style w:type="paragraph" w:styleId="af0">
    <w:name w:val="Normal (Web)"/>
    <w:basedOn w:val="a"/>
    <w:rsid w:val="0063779F"/>
    <w:pPr>
      <w:spacing w:before="280" w:after="280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Содержимое таблицы"/>
    <w:basedOn w:val="a"/>
    <w:rsid w:val="0063779F"/>
    <w:pPr>
      <w:suppressLineNumbers/>
    </w:pPr>
  </w:style>
  <w:style w:type="paragraph" w:customStyle="1" w:styleId="af2">
    <w:name w:val="Заголовок таблицы"/>
    <w:basedOn w:val="af1"/>
    <w:rsid w:val="0063779F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AA0E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A0EEF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af4">
    <w:name w:val="Базовый"/>
    <w:rsid w:val="00AA0EEF"/>
    <w:pPr>
      <w:suppressAutoHyphens/>
    </w:pPr>
    <w:rPr>
      <w:color w:val="000000"/>
      <w:sz w:val="24"/>
    </w:rPr>
  </w:style>
  <w:style w:type="character" w:customStyle="1" w:styleId="af5">
    <w:name w:val="Цветовое выделение"/>
    <w:rsid w:val="00AA0EEF"/>
    <w:rPr>
      <w:b/>
      <w:bCs/>
      <w:color w:val="000080"/>
    </w:rPr>
  </w:style>
  <w:style w:type="paragraph" w:customStyle="1" w:styleId="16">
    <w:name w:val="Обычный1"/>
    <w:rsid w:val="008C2EF1"/>
    <w:pPr>
      <w:widowControl w:val="0"/>
      <w:suppressAutoHyphens/>
      <w:textAlignment w:val="baseline"/>
    </w:pPr>
    <w:rPr>
      <w:rFonts w:cs="Tahoma"/>
      <w:color w:val="00000A"/>
      <w:sz w:val="24"/>
      <w:szCs w:val="24"/>
      <w:lang w:val="de-DE" w:eastAsia="ja-JP" w:bidi="fa-IR"/>
    </w:rPr>
  </w:style>
  <w:style w:type="paragraph" w:styleId="af6">
    <w:name w:val="No Spacing"/>
    <w:uiPriority w:val="1"/>
    <w:qFormat/>
    <w:rsid w:val="008C2EF1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s1">
    <w:name w:val="s1"/>
    <w:basedOn w:val="a0"/>
    <w:rsid w:val="008C2EF1"/>
  </w:style>
  <w:style w:type="paragraph" w:customStyle="1" w:styleId="Style3">
    <w:name w:val="Style3"/>
    <w:basedOn w:val="a"/>
    <w:uiPriority w:val="99"/>
    <w:rsid w:val="00BE2BE5"/>
    <w:pPr>
      <w:widowControl w:val="0"/>
      <w:suppressAutoHyphens w:val="0"/>
      <w:autoSpaceDE w:val="0"/>
      <w:autoSpaceDN w:val="0"/>
      <w:adjustRightInd w:val="0"/>
      <w:spacing w:line="269" w:lineRule="exact"/>
      <w:ind w:left="0" w:right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E2BE5"/>
    <w:rPr>
      <w:rFonts w:ascii="Times New Roman" w:hAnsi="Times New Roman" w:cs="Times New Roman"/>
      <w:sz w:val="22"/>
      <w:szCs w:val="22"/>
    </w:rPr>
  </w:style>
  <w:style w:type="table" w:customStyle="1" w:styleId="17">
    <w:name w:val="Сетка таблицы1"/>
    <w:basedOn w:val="a1"/>
    <w:next w:val="af3"/>
    <w:uiPriority w:val="59"/>
    <w:rsid w:val="00B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9F"/>
    <w:pPr>
      <w:suppressAutoHyphens/>
      <w:ind w:left="-57" w:right="-57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63779F"/>
    <w:pPr>
      <w:keepNext/>
      <w:numPr>
        <w:numId w:val="1"/>
      </w:numPr>
      <w:ind w:left="0" w:right="0" w:firstLine="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qFormat/>
    <w:rsid w:val="0063779F"/>
    <w:pPr>
      <w:keepNext/>
      <w:numPr>
        <w:ilvl w:val="1"/>
        <w:numId w:val="1"/>
      </w:numPr>
      <w:spacing w:before="240" w:after="60"/>
      <w:ind w:right="0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63779F"/>
    <w:rPr>
      <w:rFonts w:ascii="Wingdings" w:hAnsi="Wingdings"/>
    </w:rPr>
  </w:style>
  <w:style w:type="character" w:customStyle="1" w:styleId="Absatz-Standardschriftart">
    <w:name w:val="Absatz-Standardschriftart"/>
    <w:rsid w:val="0063779F"/>
  </w:style>
  <w:style w:type="character" w:customStyle="1" w:styleId="WW8Num2z0">
    <w:name w:val="WW8Num2z0"/>
    <w:rsid w:val="0063779F"/>
    <w:rPr>
      <w:rFonts w:ascii="Symbol" w:hAnsi="Symbol"/>
      <w:color w:val="auto"/>
    </w:rPr>
  </w:style>
  <w:style w:type="character" w:customStyle="1" w:styleId="WW8Num3z3">
    <w:name w:val="WW8Num3z3"/>
    <w:rsid w:val="0063779F"/>
    <w:rPr>
      <w:rFonts w:ascii="Symbol" w:hAnsi="Symbol"/>
    </w:rPr>
  </w:style>
  <w:style w:type="character" w:customStyle="1" w:styleId="WW8Num6z0">
    <w:name w:val="WW8Num6z0"/>
    <w:rsid w:val="0063779F"/>
    <w:rPr>
      <w:rFonts w:ascii="Wingdings" w:hAnsi="Wingdings"/>
    </w:rPr>
  </w:style>
  <w:style w:type="character" w:customStyle="1" w:styleId="WW8Num6z3">
    <w:name w:val="WW8Num6z3"/>
    <w:rsid w:val="0063779F"/>
    <w:rPr>
      <w:rFonts w:ascii="Symbol" w:hAnsi="Symbol"/>
    </w:rPr>
  </w:style>
  <w:style w:type="character" w:customStyle="1" w:styleId="WW8Num7z0">
    <w:name w:val="WW8Num7z0"/>
    <w:rsid w:val="0063779F"/>
    <w:rPr>
      <w:rFonts w:ascii="Times New Roman" w:eastAsia="Times New Roman" w:hAnsi="Times New Roman"/>
    </w:rPr>
  </w:style>
  <w:style w:type="character" w:customStyle="1" w:styleId="WW8Num8z0">
    <w:name w:val="WW8Num8z0"/>
    <w:rsid w:val="0063779F"/>
    <w:rPr>
      <w:rFonts w:ascii="Symbol" w:hAnsi="Symbol"/>
      <w:color w:val="auto"/>
    </w:rPr>
  </w:style>
  <w:style w:type="character" w:customStyle="1" w:styleId="10">
    <w:name w:val="Основной шрифт абзаца1"/>
    <w:rsid w:val="0063779F"/>
  </w:style>
  <w:style w:type="character" w:customStyle="1" w:styleId="11">
    <w:name w:val="Заголовок 1 Знак"/>
    <w:rsid w:val="0063779F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rsid w:val="006377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Верхний колонтитул Знак"/>
    <w:basedOn w:val="10"/>
    <w:rsid w:val="0063779F"/>
  </w:style>
  <w:style w:type="character" w:customStyle="1" w:styleId="a4">
    <w:name w:val="Нижний колонтитул Знак"/>
    <w:basedOn w:val="10"/>
    <w:uiPriority w:val="99"/>
    <w:rsid w:val="0063779F"/>
  </w:style>
  <w:style w:type="character" w:customStyle="1" w:styleId="a5">
    <w:name w:val="Текст выноски Знак"/>
    <w:rsid w:val="0063779F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rsid w:val="0063779F"/>
  </w:style>
  <w:style w:type="character" w:customStyle="1" w:styleId="a7">
    <w:name w:val="Основной текст с отступом Знак"/>
    <w:rsid w:val="0063779F"/>
  </w:style>
  <w:style w:type="character" w:customStyle="1" w:styleId="21">
    <w:name w:val="Основной текст 2 Знак"/>
    <w:rsid w:val="0063779F"/>
  </w:style>
  <w:style w:type="character" w:customStyle="1" w:styleId="3">
    <w:name w:val="Основной текст 3 Знак"/>
    <w:rsid w:val="0063779F"/>
    <w:rPr>
      <w:sz w:val="16"/>
      <w:szCs w:val="16"/>
    </w:rPr>
  </w:style>
  <w:style w:type="character" w:styleId="a8">
    <w:name w:val="page number"/>
    <w:basedOn w:val="10"/>
    <w:rsid w:val="0063779F"/>
  </w:style>
  <w:style w:type="paragraph" w:customStyle="1" w:styleId="12">
    <w:name w:val="Заголовок1"/>
    <w:basedOn w:val="a"/>
    <w:next w:val="a9"/>
    <w:rsid w:val="0063779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rsid w:val="0063779F"/>
    <w:pPr>
      <w:ind w:left="0" w:right="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List"/>
    <w:basedOn w:val="a9"/>
    <w:rsid w:val="0063779F"/>
    <w:rPr>
      <w:rFonts w:cs="Mangal"/>
    </w:rPr>
  </w:style>
  <w:style w:type="paragraph" w:customStyle="1" w:styleId="13">
    <w:name w:val="Название1"/>
    <w:basedOn w:val="a"/>
    <w:rsid w:val="006377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63779F"/>
    <w:pPr>
      <w:suppressLineNumbers/>
    </w:pPr>
    <w:rPr>
      <w:rFonts w:cs="Mangal"/>
    </w:rPr>
  </w:style>
  <w:style w:type="paragraph" w:styleId="ab">
    <w:name w:val="header"/>
    <w:basedOn w:val="a"/>
    <w:rsid w:val="0063779F"/>
  </w:style>
  <w:style w:type="paragraph" w:styleId="ac">
    <w:name w:val="footer"/>
    <w:basedOn w:val="a"/>
    <w:uiPriority w:val="99"/>
    <w:rsid w:val="0063779F"/>
  </w:style>
  <w:style w:type="paragraph" w:styleId="ad">
    <w:name w:val="Balloon Text"/>
    <w:basedOn w:val="a"/>
    <w:rsid w:val="0063779F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63779F"/>
    <w:pPr>
      <w:ind w:left="426" w:right="0" w:hanging="4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rsid w:val="0063779F"/>
    <w:pPr>
      <w:ind w:left="0" w:right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31">
    <w:name w:val="Основной текст 31"/>
    <w:basedOn w:val="a"/>
    <w:rsid w:val="0063779F"/>
    <w:pPr>
      <w:ind w:left="0" w:right="0"/>
      <w:jc w:val="both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5">
    <w:name w:val="Основной текст1"/>
    <w:basedOn w:val="a"/>
    <w:rsid w:val="0063779F"/>
    <w:pPr>
      <w:ind w:left="0" w:right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21"/>
    <w:basedOn w:val="a"/>
    <w:rsid w:val="0063779F"/>
    <w:pPr>
      <w:autoSpaceDE w:val="0"/>
      <w:spacing w:line="252" w:lineRule="auto"/>
      <w:ind w:left="0" w:right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63779F"/>
    <w:pPr>
      <w:ind w:left="720"/>
    </w:pPr>
  </w:style>
  <w:style w:type="paragraph" w:styleId="af0">
    <w:name w:val="Normal (Web)"/>
    <w:basedOn w:val="a"/>
    <w:rsid w:val="0063779F"/>
    <w:pPr>
      <w:spacing w:before="280" w:after="280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Содержимое таблицы"/>
    <w:basedOn w:val="a"/>
    <w:rsid w:val="0063779F"/>
    <w:pPr>
      <w:suppressLineNumbers/>
    </w:pPr>
  </w:style>
  <w:style w:type="paragraph" w:customStyle="1" w:styleId="af2">
    <w:name w:val="Заголовок таблицы"/>
    <w:basedOn w:val="af1"/>
    <w:rsid w:val="0063779F"/>
    <w:pPr>
      <w:jc w:val="center"/>
    </w:pPr>
    <w:rPr>
      <w:b/>
      <w:bCs/>
    </w:rPr>
  </w:style>
  <w:style w:type="table" w:styleId="af3">
    <w:name w:val="Table Grid"/>
    <w:basedOn w:val="a1"/>
    <w:uiPriority w:val="59"/>
    <w:rsid w:val="00AA0E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A0EEF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af4">
    <w:name w:val="Базовый"/>
    <w:rsid w:val="00AA0EEF"/>
    <w:pPr>
      <w:suppressAutoHyphens/>
    </w:pPr>
    <w:rPr>
      <w:color w:val="000000"/>
      <w:sz w:val="24"/>
    </w:rPr>
  </w:style>
  <w:style w:type="character" w:customStyle="1" w:styleId="af5">
    <w:name w:val="Цветовое выделение"/>
    <w:rsid w:val="00AA0EEF"/>
    <w:rPr>
      <w:b/>
      <w:bCs/>
      <w:color w:val="000080"/>
    </w:rPr>
  </w:style>
  <w:style w:type="paragraph" w:customStyle="1" w:styleId="16">
    <w:name w:val="Обычный1"/>
    <w:rsid w:val="008C2EF1"/>
    <w:pPr>
      <w:widowControl w:val="0"/>
      <w:suppressAutoHyphens/>
      <w:textAlignment w:val="baseline"/>
    </w:pPr>
    <w:rPr>
      <w:rFonts w:cs="Tahoma"/>
      <w:color w:val="00000A"/>
      <w:sz w:val="24"/>
      <w:szCs w:val="24"/>
      <w:lang w:val="de-DE" w:eastAsia="ja-JP" w:bidi="fa-IR"/>
    </w:rPr>
  </w:style>
  <w:style w:type="paragraph" w:styleId="af6">
    <w:name w:val="No Spacing"/>
    <w:uiPriority w:val="1"/>
    <w:qFormat/>
    <w:rsid w:val="008C2EF1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character" w:customStyle="1" w:styleId="s1">
    <w:name w:val="s1"/>
    <w:basedOn w:val="a0"/>
    <w:rsid w:val="008C2EF1"/>
  </w:style>
  <w:style w:type="paragraph" w:customStyle="1" w:styleId="Style3">
    <w:name w:val="Style3"/>
    <w:basedOn w:val="a"/>
    <w:uiPriority w:val="99"/>
    <w:rsid w:val="00BE2BE5"/>
    <w:pPr>
      <w:widowControl w:val="0"/>
      <w:suppressAutoHyphens w:val="0"/>
      <w:autoSpaceDE w:val="0"/>
      <w:autoSpaceDN w:val="0"/>
      <w:adjustRightInd w:val="0"/>
      <w:spacing w:line="269" w:lineRule="exact"/>
      <w:ind w:left="0" w:right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uiPriority w:val="99"/>
    <w:rsid w:val="00BE2BE5"/>
    <w:rPr>
      <w:rFonts w:ascii="Times New Roman" w:hAnsi="Times New Roman" w:cs="Times New Roman"/>
      <w:sz w:val="22"/>
      <w:szCs w:val="22"/>
    </w:rPr>
  </w:style>
  <w:style w:type="table" w:customStyle="1" w:styleId="17">
    <w:name w:val="Сетка таблицы1"/>
    <w:basedOn w:val="a1"/>
    <w:next w:val="af3"/>
    <w:uiPriority w:val="59"/>
    <w:rsid w:val="00B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2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«Прима» 194100,г. Санкт-Петербург, Литовская ул., д 17,лит. А</vt:lpstr>
    </vt:vector>
  </TitlesOfParts>
  <Company>diakov.net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«Прима» 194100,г. Санкт-Петербург, Литовская ул., д 17,лит. А</dc:title>
  <dc:creator>Prima_AF</dc:creator>
  <cp:lastModifiedBy>RePack by Diakov</cp:lastModifiedBy>
  <cp:revision>2</cp:revision>
  <cp:lastPrinted>2014-10-23T11:06:00Z</cp:lastPrinted>
  <dcterms:created xsi:type="dcterms:W3CDTF">2020-12-15T11:49:00Z</dcterms:created>
  <dcterms:modified xsi:type="dcterms:W3CDTF">2020-12-15T11:49:00Z</dcterms:modified>
</cp:coreProperties>
</file>